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eastAsiaTheme="minorHAnsi" w:hAnsi="Times New Roman" w:cs="Times New Roman"/>
          <w:sz w:val="2"/>
          <w:lang w:eastAsia="en-US"/>
        </w:rPr>
        <w:id w:val="456762966"/>
        <w:docPartObj>
          <w:docPartGallery w:val="Cover Pages"/>
          <w:docPartUnique/>
        </w:docPartObj>
      </w:sdtPr>
      <w:sdtEndPr>
        <w:rPr>
          <w:sz w:val="22"/>
        </w:rPr>
      </w:sdtEndPr>
      <w:sdtContent>
        <w:p w:rsidR="00AB0467" w:rsidRPr="00F8197A" w:rsidRDefault="00AB0467">
          <w:pPr>
            <w:pStyle w:val="a6"/>
            <w:rPr>
              <w:rFonts w:ascii="Times New Roman" w:hAnsi="Times New Roman" w:cs="Times New Roman"/>
              <w:sz w:val="2"/>
            </w:rPr>
          </w:pPr>
        </w:p>
        <w:p w:rsidR="00AB0467" w:rsidRPr="00F8197A" w:rsidRDefault="00AB0467">
          <w:pPr>
            <w:rPr>
              <w:rFonts w:ascii="Times New Roman" w:hAnsi="Times New Roman" w:cs="Times New Roman"/>
            </w:rPr>
          </w:pPr>
          <w:r w:rsidRPr="00F8197A">
            <w:rPr>
              <w:rFonts w:ascii="Times New Roman" w:hAnsi="Times New Roman" w:cs="Times New Roman"/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0E17FE13" wp14:editId="497ADEBE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top</wp:align>
                    </wp:positionV>
                    <wp:extent cx="5943600" cy="914400"/>
                    <wp:effectExtent l="0" t="0" r="0" b="3810"/>
                    <wp:wrapNone/>
                    <wp:docPr id="62" name="Текстовое поле 6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9436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aps/>
                                    <w:color w:val="8496B0" w:themeColor="text2" w:themeTint="99"/>
                                    <w:sz w:val="64"/>
                                    <w:szCs w:val="64"/>
                                  </w:rPr>
                                  <w:alias w:val="Название"/>
                                  <w:tag w:val=""/>
                                  <w:id w:val="797192764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>
                                  <w:rPr>
                                    <w:sz w:val="68"/>
                                    <w:szCs w:val="68"/>
                                  </w:rPr>
                                </w:sdtEndPr>
                                <w:sdtContent>
                                  <w:p w:rsidR="00AB0467" w:rsidRDefault="00AB0467">
                                    <w:pPr>
                                      <w:pStyle w:val="a6"/>
                                      <w:rPr>
                                        <w:rFonts w:asciiTheme="majorHAnsi" w:eastAsiaTheme="majorEastAsia" w:hAnsiTheme="majorHAnsi" w:cstheme="majorBidi"/>
                                        <w:caps/>
                                        <w:color w:val="8496B0" w:themeColor="text2" w:themeTint="99"/>
                                        <w:sz w:val="68"/>
                                        <w:szCs w:val="68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aps/>
                                        <w:color w:val="8496B0" w:themeColor="text2" w:themeTint="99"/>
                                        <w:sz w:val="64"/>
                                        <w:szCs w:val="64"/>
                                      </w:rPr>
                                      <w:t>Археологическая экспедиция ткм 2015</w:t>
                                    </w:r>
                                  </w:p>
                                </w:sdtContent>
                              </w:sdt>
                              <w:p w:rsidR="00AB0467" w:rsidRDefault="006668E2">
                                <w:pPr>
                                  <w:pStyle w:val="a6"/>
                                  <w:spacing w:before="120"/>
                                  <w:rPr>
                                    <w:color w:val="5B9BD5" w:themeColor="accent1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color w:val="5B9BD5" w:themeColor="accent1"/>
                                      <w:sz w:val="36"/>
                                      <w:szCs w:val="36"/>
                                    </w:rPr>
                                    <w:alias w:val="Подзаголовок"/>
                                    <w:tag w:val=""/>
                                    <w:id w:val="2021743002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AB0467">
                                      <w:rPr>
                                        <w:color w:val="5B9BD5" w:themeColor="accent1"/>
                                        <w:sz w:val="36"/>
                                        <w:szCs w:val="36"/>
                                      </w:rPr>
                                      <w:t xml:space="preserve">Автор — </w:t>
                                    </w:r>
                                    <w:proofErr w:type="spellStart"/>
                                    <w:r w:rsidR="00AB0467">
                                      <w:rPr>
                                        <w:color w:val="5B9BD5" w:themeColor="accent1"/>
                                        <w:sz w:val="36"/>
                                        <w:szCs w:val="36"/>
                                      </w:rPr>
                                      <w:t>Андреянов</w:t>
                                    </w:r>
                                    <w:proofErr w:type="spellEnd"/>
                                    <w:r w:rsidR="00AB0467">
                                      <w:rPr>
                                        <w:color w:val="5B9BD5" w:themeColor="accent1"/>
                                        <w:sz w:val="36"/>
                                        <w:szCs w:val="36"/>
                                      </w:rPr>
                                      <w:t xml:space="preserve"> Вадим</w:t>
                                    </w:r>
                                  </w:sdtContent>
                                </w:sdt>
                                <w:r w:rsidR="00AB0467">
                                  <w:t xml:space="preserve"> </w:t>
                                </w:r>
                              </w:p>
                              <w:p w:rsidR="00AB0467" w:rsidRDefault="00AB0467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76500</wp14:pctWidth>
                    </wp14:sizeRelH>
                  </wp:anchor>
                </w:drawing>
              </mc:Choice>
              <mc:Fallback>
                <w:pict>
                  <v:shapetype w14:anchorId="0E17FE13" id="_x0000_t202" coordsize="21600,21600" o:spt="202" path="m,l,21600r21600,l21600,xe">
                    <v:stroke joinstyle="miter"/>
                    <v:path gradientshapeok="t" o:connecttype="rect"/>
                  </v:shapetype>
                  <v:shape id="Текстовое поле 62" o:spid="_x0000_s1026" type="#_x0000_t202" style="position:absolute;margin-left:0;margin-top:0;width:468pt;height:1in;z-index:251661312;visibility:visible;mso-wrap-style:square;mso-width-percent:765;mso-wrap-distance-left:9pt;mso-wrap-distance-top:0;mso-wrap-distance-right:9pt;mso-wrap-distance-bottom:0;mso-position-horizontal:center;mso-position-horizontal-relative:page;mso-position-vertical:top;mso-position-vertical-relative:margin;mso-width-percent:765;mso-width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H9gnQIAAHcFAAAOAAAAZHJzL2Uyb0RvYy54bWysVM1uEzEQviPxDpbvdJM0LTTqpgqtipCq&#10;tqJFPTteu1nhtY3tJBtu8Cg8AlIvIMErpG/EZ+9uGhUuRRzizHq+Gc/PN3N4VFeKLITzpdE57e/0&#10;KBGam6LUtzl9f3364hUlPjBdMGW0yOlKeHo0fv7scGlHYmBmRhXCETjRfrS0OZ2FYEdZ5vlMVMzv&#10;GCs0lNK4igV8utuscGwJ75XKBr3efrY0rrDOcOE9bk8aJR0n/1IKHi6k9CIQlVPEFtLp0jmNZzY+&#10;ZKNbx+ys5G0Y7B+iqFip8ejG1QkLjMxd+YerquTOeCPDDjdVZqQsuUg5IJt+71E2VzNmRcoFxfF2&#10;Uyb//9zy88WlI2WR0/0BJZpV6NH66/pu/f3+8/2X9c/1N/zuyPoX/n5AAAolW1o/guWVhW2oX5sa&#10;re/uPS5jJWrpqviPHAn0KP5qU3BRB8JxuXcw3N3vQcWhO+gPh5DhPnuwts6HN8JUJAo5dWhoqjNb&#10;nPnQQDtIfEyb01Kp1FSlyRJZ7e71ksFGA+dKR6xI9GjdxIyayJMUVkpEjNLvhER5UgLxIhFTHCtH&#10;FgyUYpwLHVLuyS/QESURxFMMW/xDVE8xbvLoXjY6bIyrUhuXsn8UdvGhC1k2eNR8K+8ohnpat52e&#10;mmKFRjvTTI+3/LREN86YD5fMYVzQQKyAcIFDKoOqm1aiZGbcp7/dRzxYDC0lS4xfTv3HOXOCEvVW&#10;g9+JDJjX9DHceznAG25bM93W6Hl1bNCOPpaN5UmM+KA6UTpT3WBTTOKrUDHN8XZOQyceh2YpYNNw&#10;MZkkECbUsnCmryyPrmN3Iteu6xvmbEvIACqfm25Q2egRLxtsIo6dzAPYmUgbC9xUtS08pjvRvt1E&#10;cX1sfyfUw74c/wYAAP//AwBQSwMEFAAGAAgAAAAhAJIkBFreAAAABQEAAA8AAABkcnMvZG93bnJl&#10;di54bWxMj09PwkAQxe8mfIfNkHhpYCsSgrVb4j8OHogBNfG4dIduQ3e2dhcofnpHL3qZ5OW9vPm9&#10;fNG7RhyxC7UnBVfjFARS6U1NlYK31+VoDiJETUY3nlDBGQMsisFFrjPjT7TG4yZWgksoZFqBjbHN&#10;pAylRafD2LdI7O1853Rk2VXSdPrE5a6RkzSdSadr4g9Wt/hgsdxvDk6Br5/O7y9mlUyWSfL5+Fyt&#10;v+4/rFKXw/7uFkTEPv6F4Qef0aFgpq0/kAmiUcBD4u9l7+Z6xnLLoek0BVnk8j998Q0AAP//AwBQ&#10;SwECLQAUAAYACAAAACEAtoM4kv4AAADhAQAAEwAAAAAAAAAAAAAAAAAAAAAAW0NvbnRlbnRfVHlw&#10;ZXNdLnhtbFBLAQItABQABgAIAAAAIQA4/SH/1gAAAJQBAAALAAAAAAAAAAAAAAAAAC8BAABfcmVs&#10;cy8ucmVsc1BLAQItABQABgAIAAAAIQDMKH9gnQIAAHcFAAAOAAAAAAAAAAAAAAAAAC4CAABkcnMv&#10;ZTJvRG9jLnhtbFBLAQItABQABgAIAAAAIQCSJARa3gAAAAUBAAAPAAAAAAAAAAAAAAAAAPcEAABk&#10;cnMvZG93bnJldi54bWxQSwUGAAAAAAQABADzAAAAAgYAAAAA&#10;" filled="f" stroked="f" strokeweight=".5pt">
                    <v:textbox style="mso-fit-shape-to-text: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aps/>
                              <w:color w:val="8496B0" w:themeColor="text2" w:themeTint="99"/>
                              <w:sz w:val="64"/>
                              <w:szCs w:val="64"/>
                            </w:rPr>
                            <w:alias w:val="Название"/>
                            <w:tag w:val=""/>
                            <w:id w:val="79719276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>
                            <w:rPr>
                              <w:sz w:val="68"/>
                              <w:szCs w:val="68"/>
                            </w:rPr>
                          </w:sdtEndPr>
                          <w:sdtContent>
                            <w:p w:rsidR="00AB0467" w:rsidRDefault="00AB0467">
                              <w:pPr>
                                <w:pStyle w:val="a6"/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8496B0" w:themeColor="text2" w:themeTint="99"/>
                                  <w:sz w:val="68"/>
                                  <w:szCs w:val="6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8496B0" w:themeColor="text2" w:themeTint="99"/>
                                  <w:sz w:val="64"/>
                                  <w:szCs w:val="64"/>
                                </w:rPr>
                                <w:t>Археологическая экспедиция ткм 2015</w:t>
                              </w:r>
                            </w:p>
                          </w:sdtContent>
                        </w:sdt>
                        <w:p w:rsidR="00AB0467" w:rsidRDefault="006668E2">
                          <w:pPr>
                            <w:pStyle w:val="a6"/>
                            <w:spacing w:before="120"/>
                            <w:rPr>
                              <w:color w:val="5B9BD5" w:themeColor="accent1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color w:val="5B9BD5" w:themeColor="accent1"/>
                                <w:sz w:val="36"/>
                                <w:szCs w:val="36"/>
                              </w:rPr>
                              <w:alias w:val="Подзаголовок"/>
                              <w:tag w:val=""/>
                              <w:id w:val="2021743002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AB0467">
                                <w:rPr>
                                  <w:color w:val="5B9BD5" w:themeColor="accent1"/>
                                  <w:sz w:val="36"/>
                                  <w:szCs w:val="36"/>
                                </w:rPr>
                                <w:t xml:space="preserve">Автор — </w:t>
                              </w:r>
                              <w:proofErr w:type="spellStart"/>
                              <w:r w:rsidR="00AB0467">
                                <w:rPr>
                                  <w:color w:val="5B9BD5" w:themeColor="accent1"/>
                                  <w:sz w:val="36"/>
                                  <w:szCs w:val="36"/>
                                </w:rPr>
                                <w:t>Андреянов</w:t>
                              </w:r>
                              <w:proofErr w:type="spellEnd"/>
                              <w:r w:rsidR="00AB0467">
                                <w:rPr>
                                  <w:color w:val="5B9BD5" w:themeColor="accent1"/>
                                  <w:sz w:val="36"/>
                                  <w:szCs w:val="36"/>
                                </w:rPr>
                                <w:t xml:space="preserve"> Вадим</w:t>
                              </w:r>
                            </w:sdtContent>
                          </w:sdt>
                          <w:r w:rsidR="00AB0467">
                            <w:t xml:space="preserve"> </w:t>
                          </w:r>
                        </w:p>
                        <w:p w:rsidR="00AB0467" w:rsidRDefault="00AB0467"/>
                      </w:txbxContent>
                    </v:textbox>
                    <w10:wrap anchorx="page" anchory="margin"/>
                  </v:shape>
                </w:pict>
              </mc:Fallback>
            </mc:AlternateContent>
          </w:r>
          <w:r w:rsidRPr="00F8197A">
            <w:rPr>
              <w:rFonts w:ascii="Times New Roman" w:hAnsi="Times New Roman" w:cs="Times New Roman"/>
              <w:noProof/>
              <w:color w:val="5B9BD5" w:themeColor="accent1"/>
              <w:sz w:val="36"/>
              <w:szCs w:val="36"/>
              <w:lang w:eastAsia="ru-RU"/>
            </w:rPr>
            <mc:AlternateContent>
              <mc:Choice Requires="wpg">
                <w:drawing>
                  <wp:anchor distT="0" distB="0" distL="114300" distR="114300" simplePos="0" relativeHeight="251660288" behindDoc="1" locked="0" layoutInCell="1" allowOverlap="1" wp14:anchorId="09BFEF93" wp14:editId="235697FF">
                    <wp:simplePos x="0" y="0"/>
                    <mc:AlternateContent>
                      <mc:Choice Requires="wp14">
                        <wp:positionH relativeFrom="page">
                          <wp14:pctPosHOffset>22000</wp14:pctPosHOffset>
                        </wp:positionH>
                      </mc:Choice>
                      <mc:Fallback>
                        <wp:positionH relativeFrom="page">
                          <wp:posOffset>1663065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5494369" cy="5696712"/>
                    <wp:effectExtent l="0" t="0" r="0" b="3175"/>
                    <wp:wrapNone/>
                    <wp:docPr id="63" name="Группа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5494369" cy="5696712"/>
                              <a:chOff x="0" y="0"/>
                              <a:chExt cx="4329113" cy="4491038"/>
                            </a:xfrm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wpg:grpSpPr>
                          <wps:wsp>
                            <wps:cNvPr id="64" name="Полилиния 64"/>
                            <wps:cNvSpPr>
                              <a:spLocks/>
                            </wps:cNvSpPr>
                            <wps:spPr bwMode="auto">
                              <a:xfrm>
                                <a:off x="1501775" y="0"/>
                                <a:ext cx="2827338" cy="2835275"/>
                              </a:xfrm>
                              <a:custGeom>
                                <a:avLst/>
                                <a:gdLst>
                                  <a:gd name="T0" fmla="*/ 4 w 1781"/>
                                  <a:gd name="T1" fmla="*/ 1786 h 1786"/>
                                  <a:gd name="T2" fmla="*/ 0 w 1781"/>
                                  <a:gd name="T3" fmla="*/ 1782 h 1786"/>
                                  <a:gd name="T4" fmla="*/ 1776 w 1781"/>
                                  <a:gd name="T5" fmla="*/ 0 h 1786"/>
                                  <a:gd name="T6" fmla="*/ 1781 w 1781"/>
                                  <a:gd name="T7" fmla="*/ 5 h 1786"/>
                                  <a:gd name="T8" fmla="*/ 4 w 1781"/>
                                  <a:gd name="T9" fmla="*/ 1786 h 17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781" h="1786">
                                    <a:moveTo>
                                      <a:pt x="4" y="1786"/>
                                    </a:moveTo>
                                    <a:lnTo>
                                      <a:pt x="0" y="1782"/>
                                    </a:lnTo>
                                    <a:lnTo>
                                      <a:pt x="1776" y="0"/>
                                    </a:lnTo>
                                    <a:lnTo>
                                      <a:pt x="1781" y="5"/>
                                    </a:lnTo>
                                    <a:lnTo>
                                      <a:pt x="4" y="178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" name="Полилиния 65"/>
                            <wps:cNvSpPr>
                              <a:spLocks/>
                            </wps:cNvSpPr>
                            <wps:spPr bwMode="auto">
                              <a:xfrm>
                                <a:off x="782637" y="227013"/>
                                <a:ext cx="3546475" cy="3546475"/>
                              </a:xfrm>
                              <a:custGeom>
                                <a:avLst/>
                                <a:gdLst>
                                  <a:gd name="T0" fmla="*/ 5 w 2234"/>
                                  <a:gd name="T1" fmla="*/ 2234 h 2234"/>
                                  <a:gd name="T2" fmla="*/ 0 w 2234"/>
                                  <a:gd name="T3" fmla="*/ 2229 h 2234"/>
                                  <a:gd name="T4" fmla="*/ 2229 w 2234"/>
                                  <a:gd name="T5" fmla="*/ 0 h 2234"/>
                                  <a:gd name="T6" fmla="*/ 2234 w 2234"/>
                                  <a:gd name="T7" fmla="*/ 5 h 2234"/>
                                  <a:gd name="T8" fmla="*/ 5 w 2234"/>
                                  <a:gd name="T9" fmla="*/ 2234 h 22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234" h="2234">
                                    <a:moveTo>
                                      <a:pt x="5" y="2234"/>
                                    </a:moveTo>
                                    <a:lnTo>
                                      <a:pt x="0" y="2229"/>
                                    </a:lnTo>
                                    <a:lnTo>
                                      <a:pt x="2229" y="0"/>
                                    </a:lnTo>
                                    <a:lnTo>
                                      <a:pt x="2234" y="5"/>
                                    </a:lnTo>
                                    <a:lnTo>
                                      <a:pt x="5" y="2234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" name="Полилиния 66"/>
                            <wps:cNvSpPr>
                              <a:spLocks/>
                            </wps:cNvSpPr>
                            <wps:spPr bwMode="auto">
                              <a:xfrm>
                                <a:off x="841375" y="109538"/>
                                <a:ext cx="3487738" cy="3487738"/>
                              </a:xfrm>
                              <a:custGeom>
                                <a:avLst/>
                                <a:gdLst>
                                  <a:gd name="T0" fmla="*/ 9 w 2197"/>
                                  <a:gd name="T1" fmla="*/ 2197 h 2197"/>
                                  <a:gd name="T2" fmla="*/ 0 w 2197"/>
                                  <a:gd name="T3" fmla="*/ 2193 h 2197"/>
                                  <a:gd name="T4" fmla="*/ 2188 w 2197"/>
                                  <a:gd name="T5" fmla="*/ 0 h 2197"/>
                                  <a:gd name="T6" fmla="*/ 2197 w 2197"/>
                                  <a:gd name="T7" fmla="*/ 10 h 2197"/>
                                  <a:gd name="T8" fmla="*/ 9 w 2197"/>
                                  <a:gd name="T9" fmla="*/ 2197 h 21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197" h="2197">
                                    <a:moveTo>
                                      <a:pt x="9" y="2197"/>
                                    </a:moveTo>
                                    <a:lnTo>
                                      <a:pt x="0" y="2193"/>
                                    </a:lnTo>
                                    <a:lnTo>
                                      <a:pt x="2188" y="0"/>
                                    </a:lnTo>
                                    <a:lnTo>
                                      <a:pt x="2197" y="10"/>
                                    </a:lnTo>
                                    <a:lnTo>
                                      <a:pt x="9" y="2197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" name="Полилиния 67"/>
                            <wps:cNvSpPr>
                              <a:spLocks/>
                            </wps:cNvSpPr>
                            <wps:spPr bwMode="auto">
                              <a:xfrm>
                                <a:off x="1216025" y="498475"/>
                                <a:ext cx="3113088" cy="3121025"/>
                              </a:xfrm>
                              <a:custGeom>
                                <a:avLst/>
                                <a:gdLst>
                                  <a:gd name="T0" fmla="*/ 9 w 1961"/>
                                  <a:gd name="T1" fmla="*/ 1966 h 1966"/>
                                  <a:gd name="T2" fmla="*/ 0 w 1961"/>
                                  <a:gd name="T3" fmla="*/ 1957 h 1966"/>
                                  <a:gd name="T4" fmla="*/ 1952 w 1961"/>
                                  <a:gd name="T5" fmla="*/ 0 h 1966"/>
                                  <a:gd name="T6" fmla="*/ 1961 w 1961"/>
                                  <a:gd name="T7" fmla="*/ 9 h 1966"/>
                                  <a:gd name="T8" fmla="*/ 9 w 1961"/>
                                  <a:gd name="T9" fmla="*/ 1966 h 19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961" h="1966">
                                    <a:moveTo>
                                      <a:pt x="9" y="1966"/>
                                    </a:moveTo>
                                    <a:lnTo>
                                      <a:pt x="0" y="1957"/>
                                    </a:lnTo>
                                    <a:lnTo>
                                      <a:pt x="1952" y="0"/>
                                    </a:lnTo>
                                    <a:lnTo>
                                      <a:pt x="1961" y="9"/>
                                    </a:lnTo>
                                    <a:lnTo>
                                      <a:pt x="9" y="196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8" name="Полилиния 68"/>
                            <wps:cNvSpPr>
                              <a:spLocks/>
                            </wps:cNvSpPr>
                            <wps:spPr bwMode="auto">
                              <a:xfrm>
                                <a:off x="0" y="153988"/>
                                <a:ext cx="4329113" cy="4337050"/>
                              </a:xfrm>
                              <a:custGeom>
                                <a:avLst/>
                                <a:gdLst>
                                  <a:gd name="T0" fmla="*/ 0 w 2727"/>
                                  <a:gd name="T1" fmla="*/ 2732 h 2732"/>
                                  <a:gd name="T2" fmla="*/ 0 w 2727"/>
                                  <a:gd name="T3" fmla="*/ 2728 h 2732"/>
                                  <a:gd name="T4" fmla="*/ 2722 w 2727"/>
                                  <a:gd name="T5" fmla="*/ 0 h 2732"/>
                                  <a:gd name="T6" fmla="*/ 2727 w 2727"/>
                                  <a:gd name="T7" fmla="*/ 5 h 2732"/>
                                  <a:gd name="T8" fmla="*/ 0 w 2727"/>
                                  <a:gd name="T9" fmla="*/ 2732 h 27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727" h="2732">
                                    <a:moveTo>
                                      <a:pt x="0" y="2732"/>
                                    </a:moveTo>
                                    <a:lnTo>
                                      <a:pt x="0" y="2728"/>
                                    </a:lnTo>
                                    <a:lnTo>
                                      <a:pt x="2722" y="0"/>
                                    </a:lnTo>
                                    <a:lnTo>
                                      <a:pt x="2727" y="5"/>
                                    </a:lnTo>
                                    <a:lnTo>
                                      <a:pt x="0" y="2732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70600</wp14:pctWidth>
                    </wp14:sizeRelH>
                    <wp14:sizeRelV relativeFrom="page">
                      <wp14:pctHeight>56600</wp14:pctHeight>
                    </wp14:sizeRelV>
                  </wp:anchor>
                </w:drawing>
              </mc:Choice>
              <mc:Fallback>
                <w:pict>
                  <v:group w14:anchorId="02E75F5D" id="Группа 2" o:spid="_x0000_s1026" style="position:absolute;margin-left:0;margin-top:0;width:432.65pt;height:448.55pt;z-index:-251656192;mso-width-percent:706;mso-height-percent:566;mso-left-percent:220;mso-top-percent:300;mso-position-horizontal-relative:page;mso-position-vertical-relative:page;mso-width-percent:706;mso-height-percent:566;mso-left-percent:220;mso-top-percent:300" coordsize="43291,44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6W9DAcAALwmAAAOAAAAZHJzL2Uyb0RvYy54bWzsms1u20YQx+8F+g4LHgs44jdFIXbQOHFQ&#10;wE0DxEXPNEV9oBTJkrSltChQoA/QQx+gr9BjgKLtKzhv1P/McsWVRMpGrB4CKEbEjx3Ozs7M7m93&#10;yafPVotU3CZlNc+zU8N6YhoiyeJ8PM+mp8a3VxcnQ0NUdZSNozTPklPjXVIZz84+/+zpshgldj7L&#10;03FSCijJqtGyODVmdV2MBoMqniWLqHqSF0mGwkleLqIal+V0MC6jJbQv0oFtmv5gmZfjoszjpKpw&#10;94UsNM5Y/2SSxPU3k0mV1CI9NWBbzb8l/17T7+DsaTSallExm8eNGdFHWLGI5hkqXat6EdWRuCnn&#10;O6oW87jMq3xSP4nzxSCfTOZxwm1AayxzqzWvyvym4LZMR8tpsXYTXLvlp49WG7++fVOK+fjU8B1D&#10;ZNECMbr7/cMvH369+xd/fwqbXLQspiNIviqLt8WbUrYTp5d5/H0lsvx8FmXT5MuqgLuRBPTEYPsR&#10;up62z68m5YL0wANixeF4tw5HsqpFjJueG7qOHxoiRpnnh35gsTXRKJ4hqjvPxbOXzZOuY4eWhQbR&#10;k64bWqYzZKuikaq4ytP5+GKepmQFp1tynpbiNkKi1Cubg5neLL7Ox/Keb+KfTBfcpupZ1FW3B5oW&#10;NB9XbQXsjHXjlwVSvWqjWT0umm9nUZFwklQUIxVNdx3NP+7+ufvr7j3///vu/YffhO/KoPIDKqKV&#10;DKeMnVZC5laIurhewhlIj+imztk9ypVNDC3PtILAM8RuJO2hHTgIAcfDHjqeDTmqqY1HfFPVr5Kc&#10;kyK6vaxqFKM7jXEmT5rkvEIvnixSdNIvBsIVS2EFQ844ElYyliaDcl/MSMyX4WvFbE3M7FGFJFpX&#10;Bx12jyq4WxML/B5t8M5azOxR5Wsy1LgeVYEm5vWogsfX1fX5Cv1rLbPlK4RnHYBopmISr7ImKDgT&#10;6PnUcSlGRV5Rn6QIIQWu5DiAzrrKqLRHGDEgYadJh/3C8DIJq9zZLww/knDwIM3wFAmHujCajxqa&#10;tpYY27YhUhoCELmWaVVENbmIHYFTscRISKkpZnzis4sW+W1ylbNMTb6SDSK3NxW3AmmmC0qfQpBH&#10;QFimitWxYH3ogLLZPFTtESPD0GDlSaVFHaW2HetUcZzmVSL7LzWbO/K6/eQ2rTNj3KNhlrtzypmQ&#10;5c0Nto+cgRG/cR2N/czNn0LLds3ndnhy4Q+DE/fC9U7CwByemFb4PPRNsOHFxc/kVMsdzebjcZJd&#10;zrNEMdxyHzaqNrMJSV+mOAUu9GyP46UN4hjRy+n1mhE07ksgoBUbYoB2NubmzpJo/LI5r6N5Ks8H&#10;mxaz89BsdWRHgBhy1CX2VqPrfPwOIzDmWeDrLC9/NMQSc5ZTo/rhJioTQ6RfZcBIaLkuTXL4wvUC&#10;GxelXnKtl2Q3i/MctEMmRFkMrQCfOj2v5RwJkxTE9TJ7W8QkyIlbVvXV6ruoLESBUzwE41/nCkPR&#10;SI3e8AsJSFm0rm1IcwEIyub9/zTEuNvMbTpoyJ2ArAM+D0ZD9FTfwRiNTmbbgYnJCKcE5TfNbRzP&#10;9V2CJc1Q1IXsUQqreidSPtUG5BZjiPJ6BPdAC9t2GPB9RKRyAKNLbJuIXTI6EW3bDntUYfBYW8Vi&#10;3YZtE7GrRp2IbHy3qm0idqnSidjnK52IXF3rK+T0kYiPICKHhIjIJzSctMCTzEE+cJeRKQx/twKK&#10;PlJQEpEyq0GnKlZHKcYCpHI/EaVhENtPxB3rVGVHIhpHIn5KRMSY2k9Eno0emohD13Ka5aFlhp5c&#10;kfPcTxLRHQaBWiM6zcUBiBgSEa2QlwG9REQ5YaxDbIeIHTIbRLRCp0fVBhGt4bDHsB0idtS4QUQy&#10;vruNOhEtWm92tVBHYp+zNpBI9bWqjkh83CKRQ8JIpDh3IRHOJyQ2aXA/EpGB+5GI3GOV9yCRKqSa&#10;rf1yO+YdmXhcJbYrP/HprBKR7v1MZIAcmomWbfkm9hqom7nhkFaEm8tE7GKb1Ft5mQhpEj4QFK3Q&#10;379xGvq8cYqDNKpdcW5DsUuVDkUr9AgZENtRpUMRYjZI1qVtG4pdqnQoko4eVToUafHapWqbiV0m&#10;6UwkHZqqIxMfx0R2N2+cUsb0M1GF7l4mUgLuZSKl3gOYKA1DZ92/6JRI1Kw7IvGIxE8SiRgI+5HI&#10;71QPjUS5r2N5TgjubcBw862u4wSmp2amj9ozpVd/dmDvXyEGDr36w2vM5hV0Pwy7VOkwRPmwR5UO&#10;Q4gRDLu0bcOwyyodhqSjR5UOQ3qL2KVKh2Gfr3QYkg5N1RGGj4MhZwAvECn5umDYbIU2uXkvDKFQ&#10;fQ2huKSOzZ4pUu8BMJSGAYZqSqq0qOPGRm1rnSo+7pke90wP9BaRv7DBJ1L8ErX5nIu+wdKv+a1j&#10;+9HZ2X8AAAD//wMAUEsDBBQABgAIAAAAIQAKINSC2gAAAAUBAAAPAAAAZHJzL2Rvd25yZXYueG1s&#10;TI9BT8MwDIXvSPyHyEjcWNohylaaTgNpd1iR4Og1XlPaOFWTdeXfE7iwi/WsZ733udjMthcTjb51&#10;rCBdJCCIa6dbbhS8V7u7FQgfkDX2jknBN3nYlNdXBebanfmNpn1oRAxhn6MCE8KQS+lrQxb9wg3E&#10;0Tu60WKI69hIPeI5htteLpMkkxZbjg0GB3oxVHf7k1XQ4fRl+uyjS7e75Wv9bKrqc6qUur2Zt08g&#10;As3h/xh+8SM6lJHp4E6svegVxEfC34zeKnu4B3GIYv2YgiwLeUlf/gAAAP//AwBQSwECLQAUAAYA&#10;CAAAACEAtoM4kv4AAADhAQAAEwAAAAAAAAAAAAAAAAAAAAAAW0NvbnRlbnRfVHlwZXNdLnhtbFBL&#10;AQItABQABgAIAAAAIQA4/SH/1gAAAJQBAAALAAAAAAAAAAAAAAAAAC8BAABfcmVscy8ucmVsc1BL&#10;AQItABQABgAIAAAAIQBm66W9DAcAALwmAAAOAAAAAAAAAAAAAAAAAC4CAABkcnMvZTJvRG9jLnht&#10;bFBLAQItABQABgAIAAAAIQAKINSC2gAAAAUBAAAPAAAAAAAAAAAAAAAAAGYJAABkcnMvZG93bnJl&#10;di54bWxQSwUGAAAAAAQABADzAAAAbQoAAAAA&#10;">
                    <o:lock v:ext="edit" aspectratio="t"/>
                    <v:shape id="Полилиния 64" o:spid="_x0000_s1027" style="position:absolute;left:15017;width:28274;height:28352;visibility:visible;mso-wrap-style:square;v-text-anchor:top" coordsize="1781,1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/V0MMA&#10;AADbAAAADwAAAGRycy9kb3ducmV2LnhtbESPQWsCMRSE70L/Q3iF3jRbKWJXo9jCtt5qt8XzY/Pc&#10;DW5etklc139vCoLHYWa+YZbrwbaiJx+MYwXPkwwEceW04VrB708xnoMIEVlj65gUXCjAevUwWmKu&#10;3Zm/qS9jLRKEQ44Kmhi7XMpQNWQxTFxHnLyD8xZjkr6W2uM5wW0rp1k2kxYNp4UGO3pvqDqWJ6ug&#10;f/PDV3T7bVGY3avs9Yf5+9wr9fQ4bBYgIg3xHr61t1rB7AX+v6QfIF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/V0MMAAADbAAAADwAAAAAAAAAAAAAAAACYAgAAZHJzL2Rv&#10;d25yZXYueG1sUEsFBgAAAAAEAAQA9QAAAIgDAAAAAA==&#10;" path="m4,1786l,1782,1776,r5,5l4,1786xe" filled="f" stroked="f">
                      <v:path arrowok="t" o:connecttype="custom" o:connectlocs="6350,2835275;0,2828925;2819400,0;2827338,7938;6350,2835275" o:connectangles="0,0,0,0,0"/>
                    </v:shape>
                    <v:shape id="Полилиния 65" o:spid="_x0000_s1028" style="position:absolute;left:7826;top:2270;width:35465;height:35464;visibility:visible;mso-wrap-style:square;v-text-anchor:top" coordsize="2234,2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qRWMUA&#10;AADbAAAADwAAAGRycy9kb3ducmV2LnhtbESP0WrCQBRE34X+w3ILfdNNWgxNdJUSWvRBLE37AbfZ&#10;axKavZtmV41+vSsIPg4zc4aZLwfTigP1rrGsIJ5EIIhLqxuuFPx8f4xfQTiPrLG1TApO5GC5eBjN&#10;MdP2yF90KHwlAoRdhgpq77tMSlfWZNBNbEccvJ3tDfog+0rqHo8Bblr5HEWJNNhwWKixo7ym8q/Y&#10;GwXDeb/afL7H3SZp0xf/K//zdItKPT0ObzMQngZ/D9/aa60gmcL1S/gBcnE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mpFYxQAAANsAAAAPAAAAAAAAAAAAAAAAAJgCAABkcnMv&#10;ZG93bnJldi54bWxQSwUGAAAAAAQABAD1AAAAigMAAAAA&#10;" path="m5,2234l,2229,2229,r5,5l5,2234xe" filled="f" stroked="f">
                      <v:path arrowok="t" o:connecttype="custom" o:connectlocs="7938,3546475;0,3538538;3538538,0;3546475,7938;7938,3546475" o:connectangles="0,0,0,0,0"/>
                    </v:shape>
                    <v:shape id="Полилиния 66" o:spid="_x0000_s1029" style="position:absolute;left:8413;top:1095;width:34878;height:34877;visibility:visible;mso-wrap-style:square;v-text-anchor:top" coordsize="2197,2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hyt8QA&#10;AADbAAAADwAAAGRycy9kb3ducmV2LnhtbESPS2vDMBCE74X+B7GFXkoipwfXOJFDKbjtNS9Cbhtr&#10;/SDWyrVU2/33USDQ4zAz3zCr9WRaMVDvGssKFvMIBHFhdcOVgv0unyUgnEfW2FomBX/kYJ09Pqww&#10;1XbkDQ1bX4kAYZeigtr7LpXSFTUZdHPbEQevtL1BH2RfSd3jGOCmla9RFEuDDYeFGjv6qKm4bH+N&#10;gsSdxrcd/nwOXpaL5uV8yI9fuVLPT9P7EoSnyf+H7+1vrSCO4fYl/ACZ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4crfEAAAA2wAAAA8AAAAAAAAAAAAAAAAAmAIAAGRycy9k&#10;b3ducmV2LnhtbFBLBQYAAAAABAAEAPUAAACJAwAAAAA=&#10;" path="m9,2197l,2193,2188,r9,10l9,2197xe" filled="f" stroked="f">
                      <v:path arrowok="t" o:connecttype="custom" o:connectlocs="14288,3487738;0,3481388;3473450,0;3487738,15875;14288,3487738" o:connectangles="0,0,0,0,0"/>
                    </v:shape>
                    <v:shape id="Полилиния 67" o:spid="_x0000_s1030" style="position:absolute;left:12160;top:4984;width:31131;height:31211;visibility:visible;mso-wrap-style:square;v-text-anchor:top" coordsize="1961,19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IN4cMA&#10;AADbAAAADwAAAGRycy9kb3ducmV2LnhtbESPwWoCMRCG7wXfIYzgrWYV2dbVKKJUpNCDttDruJlu&#10;lm4mS5K669s3guBx+Of/5pvlureNuJAPtWMFk3EGgrh0uuZKwdfn2/MriBCRNTaOScGVAqxXg6cl&#10;Ftp1fKTLKVYiQTgUqMDE2BZShtKQxTB2LXHKfpy3GNPoK6k9dgluGznNslxarDldMNjS1lD5e/qz&#10;SeN7utvPjDwnqzz7OO7n/r2bKzUa9psFiEh9fCzf2wetIH+B2y8JAH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TIN4cMAAADbAAAADwAAAAAAAAAAAAAAAACYAgAAZHJzL2Rv&#10;d25yZXYueG1sUEsFBgAAAAAEAAQA9QAAAIgDAAAAAA==&#10;" path="m9,1966l,1957,1952,r9,9l9,1966xe" filled="f" stroked="f">
                      <v:path arrowok="t" o:connecttype="custom" o:connectlocs="14288,3121025;0,3106738;3098800,0;3113088,14288;14288,3121025" o:connectangles="0,0,0,0,0"/>
                    </v:shape>
                    <v:shape id="Полилиния 68" o:spid="_x0000_s1031" style="position:absolute;top:1539;width:43291;height:43371;visibility:visible;mso-wrap-style:square;v-text-anchor:top" coordsize="2727,27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1D57sA&#10;AADbAAAADwAAAGRycy9kb3ducmV2LnhtbERPSwrCMBDdC94hjOBOU12UUo2lCIIu/RxgaKZtsJmU&#10;Jmr19GYhuHy8/7YYbSeeNHjjWMFqmYAgrpw23Ci4XQ+LDIQPyBo7x6TgTR6K3XSyxVy7F5/peQmN&#10;iCHsc1TQhtDnUvqqJYt+6XriyNVusBgiHBqpB3zFcNvJdZKk0qLh2NBiT/uWqvvlYRUkZn3qzmlt&#10;tKyz+82csmP5qZSaz8ZyAyLQGP7in/uoFaRxbPwSf4DcfQ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FH9Q+e7AAAA2wAAAA8AAAAAAAAAAAAAAAAAmAIAAGRycy9kb3ducmV2Lnht&#10;bFBLBQYAAAAABAAEAPUAAACAAwAAAAA=&#10;" path="m,2732r,-4l2722,r5,5l,2732xe" filled="f" stroked="f">
                      <v:path arrowok="t" o:connecttype="custom" o:connectlocs="0,4337050;0,4330700;4321175,0;4329113,7938;0,4337050" o:connectangles="0,0,0,0,0"/>
                    </v:shape>
                    <w10:wrap anchorx="page" anchory="page"/>
                  </v:group>
                </w:pict>
              </mc:Fallback>
            </mc:AlternateContent>
          </w:r>
          <w:r w:rsidRPr="00F8197A">
            <w:rPr>
              <w:rFonts w:ascii="Times New Roman" w:hAnsi="Times New Roman" w:cs="Times New Roman"/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C11D0F3" wp14:editId="6289E6C6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bottom</wp:align>
                    </wp:positionV>
                    <wp:extent cx="5943600" cy="374904"/>
                    <wp:effectExtent l="0" t="0" r="0" b="2540"/>
                    <wp:wrapNone/>
                    <wp:docPr id="69" name="Текстовое поле 6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943600" cy="3749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B0467" w:rsidRDefault="006668E2">
                                <w:pPr>
                                  <w:pStyle w:val="a6"/>
                                  <w:jc w:val="right"/>
                                  <w:rPr>
                                    <w:color w:val="5B9BD5" w:themeColor="accent1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color w:val="5B9BD5" w:themeColor="accent1"/>
                                      <w:sz w:val="36"/>
                                      <w:szCs w:val="36"/>
                                    </w:rPr>
                                    <w:alias w:val="Учебное заведение"/>
                                    <w:tag w:val="Учебное заведение"/>
                                    <w:id w:val="1850680582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AB0467">
                                      <w:rPr>
                                        <w:color w:val="5B9BD5" w:themeColor="accent1"/>
                                        <w:sz w:val="36"/>
                                        <w:szCs w:val="36"/>
                                      </w:rPr>
                                      <w:t>МАОУ СФМЛ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5B9BD5" w:themeColor="accent1"/>
                                    <w:sz w:val="36"/>
                                    <w:szCs w:val="36"/>
                                  </w:rPr>
                                  <w:alias w:val="Курс"/>
                                  <w:tag w:val="Курс"/>
                                  <w:id w:val="1717703537"/>
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AB0467" w:rsidRDefault="00AB0467">
                                    <w:pPr>
                                      <w:pStyle w:val="a6"/>
                                      <w:jc w:val="right"/>
                                      <w:rPr>
                                        <w:color w:val="5B9BD5" w:themeColor="accent1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5B9BD5" w:themeColor="accent1"/>
                                        <w:sz w:val="36"/>
                                        <w:szCs w:val="36"/>
                                      </w:rPr>
                                      <w:t>Руководитель — Виноградова Светлана Вячеславовна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76500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C11D0F3" id="Текстовое поле 69" o:spid="_x0000_s1027" type="#_x0000_t202" style="position:absolute;margin-left:0;margin-top:0;width:468pt;height:29.5pt;z-index:251659264;visibility:visible;mso-wrap-style:square;mso-width-percent:765;mso-height-percent:0;mso-wrap-distance-left:9pt;mso-wrap-distance-top:0;mso-wrap-distance-right:9pt;mso-wrap-distance-bottom:0;mso-position-horizontal:center;mso-position-horizontal-relative:page;mso-position-vertical:bottom;mso-position-vertical-relative:margin;mso-width-percent:765;mso-height-percent: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f7mAIAAG4FAAAOAAAAZHJzL2Uyb0RvYy54bWysVM1u1DAQviPxDpbvNOkvdNVstbQqQqra&#10;ihb17HXsboRjG9u7yXKDR+ERkHoBCV5h+0Z8dpJtVbgUcVjvxPPNeH6+mYPDtlZkIZyvjC7o5kZO&#10;idDclJW+Kej7q5MXryjxgemSKaNFQZfC08Px82cHjR2JLTMzqhSOwIn2o8YWdBaCHWWZ5zNRM79h&#10;rNBQSuNqFvDpbrLSsQbea5Vt5fle1hhXWme48B63x52SjpN/KQUP51J6EYgqKGIL6XTpnMYzGx+w&#10;0Y1jdlbxPgz2D1HUrNJ4dO3qmAVG5q76w1VdcWe8kWGDmzozUlZcpByQzWb+KJvLGbMi5YLieLsu&#10;k/9/bvnZ4sKRqizo3j4lmtXo0err6nb1/e7z3ZfVz9U3/G7J6hf+fkAACiVrrB/B8tLCNrSvTYvW&#10;D/cel7ESrXR1/EeOBHoUf7kuuGgD4bjc3d/Z3suh4tBtv9zZz3eim+ze2jof3ghTkygU1KGhqc5s&#10;cepDBx0g8TFtTiqlUlOVJg2y2t7Nk8FaA+dKR6xI9OjdxIy6yJMUlkpEjNLvhER5UgLxIhFTHClH&#10;FgyUYpwLHVLuyS/QESURxFMMe/x9VE8x7vIYXjY6rI3rShuXsn8UdvlhCFl2eNT8Qd5RDO20TbxY&#10;N3ZqyiX67Uw3RN7ykwpNOWU+XDCHqUEfsQnCOQ6pDIpveomSmXGf/nYf8SAztJQ0mMKC+o9z5gQl&#10;6q0GzePIDoIbhOkg6Hl9ZNCFTewYy5MIAxfUIEpn6mssiEl8BSqmOd4q6HQQj0K3C7BguJhMEgiD&#10;aVk41ZeWR9exKZFiV+01c7bnYQCDz8wwn2z0iI4dNvHFTuYBpExcjXXtqtjXG0Od2N4voLg1Hn4n&#10;1P2aHP8GAAD//wMAUEsDBBQABgAIAAAAIQAxw6KN2gAAAAQBAAAPAAAAZHJzL2Rvd25yZXYueG1s&#10;TI/dasJAEIXvC77DMoXe1U3/RGM2IlKhpRSt9QEm2TEJZmdDdtX07TvtTXszcDjDOd/JFoNr1Zn6&#10;0Hg2cDdOQBGX3jZcGdh/rm+noEJEtth6JgNfFGCRj64yTK2/8Aedd7FSEsIhRQN1jF2qdShrchjG&#10;viMW7+B7h1FkX2nb40XCXavvk2SiHTYsDTV2tKqpPO5OTkrC8RDxcf3+plfFS8HP29fppjLm5npY&#10;zkFFGuLfM/zgCzrkwlT4E9ugWgMyJP5e8WYPE5GFgadZAjrP9H/4/BsAAP//AwBQSwECLQAUAAYA&#10;CAAAACEAtoM4kv4AAADhAQAAEwAAAAAAAAAAAAAAAAAAAAAAW0NvbnRlbnRfVHlwZXNdLnhtbFBL&#10;AQItABQABgAIAAAAIQA4/SH/1gAAAJQBAAALAAAAAAAAAAAAAAAAAC8BAABfcmVscy8ucmVsc1BL&#10;AQItABQABgAIAAAAIQBDhxf7mAIAAG4FAAAOAAAAAAAAAAAAAAAAAC4CAABkcnMvZTJvRG9jLnht&#10;bFBLAQItABQABgAIAAAAIQAxw6KN2gAAAAQBAAAPAAAAAAAAAAAAAAAAAPIEAABkcnMvZG93bnJl&#10;di54bWxQSwUGAAAAAAQABADzAAAA+QUAAAAA&#10;" filled="f" stroked="f" strokeweight=".5pt">
                    <v:textbox style="mso-fit-shape-to-text:t" inset="0,0,0,0">
                      <w:txbxContent>
                        <w:p w:rsidR="00AB0467" w:rsidRDefault="006668E2">
                          <w:pPr>
                            <w:pStyle w:val="a6"/>
                            <w:jc w:val="right"/>
                            <w:rPr>
                              <w:color w:val="5B9BD5" w:themeColor="accent1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color w:val="5B9BD5" w:themeColor="accent1"/>
                                <w:sz w:val="36"/>
                                <w:szCs w:val="36"/>
                              </w:rPr>
                              <w:alias w:val="Учебное заведение"/>
                              <w:tag w:val="Учебное заведение"/>
                              <w:id w:val="1850680582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AB0467">
                                <w:rPr>
                                  <w:color w:val="5B9BD5" w:themeColor="accent1"/>
                                  <w:sz w:val="36"/>
                                  <w:szCs w:val="36"/>
                                </w:rPr>
                                <w:t>МАОУ СФМЛ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5B9BD5" w:themeColor="accent1"/>
                              <w:sz w:val="36"/>
                              <w:szCs w:val="36"/>
                            </w:rPr>
                            <w:alias w:val="Курс"/>
                            <w:tag w:val="Курс"/>
                            <w:id w:val="1717703537"/>
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<w:text/>
                          </w:sdtPr>
                          <w:sdtEndPr/>
                          <w:sdtContent>
                            <w:p w:rsidR="00AB0467" w:rsidRDefault="00AB0467">
                              <w:pPr>
                                <w:pStyle w:val="a6"/>
                                <w:jc w:val="right"/>
                                <w:rPr>
                                  <w:color w:val="5B9BD5" w:themeColor="accent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5B9BD5" w:themeColor="accent1"/>
                                  <w:sz w:val="36"/>
                                  <w:szCs w:val="36"/>
                                </w:rPr>
                                <w:t>Руководитель — Виноградова Светлана Вячеславовна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margin"/>
                  </v:shape>
                </w:pict>
              </mc:Fallback>
            </mc:AlternateContent>
          </w:r>
        </w:p>
        <w:p w:rsidR="00AB0467" w:rsidRPr="00F8197A" w:rsidRDefault="00AB0467">
          <w:pPr>
            <w:rPr>
              <w:rFonts w:ascii="Times New Roman" w:hAnsi="Times New Roman" w:cs="Times New Roman"/>
            </w:rPr>
          </w:pPr>
          <w:r w:rsidRPr="00F8197A">
            <w:rPr>
              <w:rFonts w:ascii="Times New Roman" w:hAnsi="Times New Roman" w:cs="Times New Roman"/>
            </w:rPr>
            <w:br w:type="page"/>
          </w:r>
        </w:p>
      </w:sdtContent>
    </w:sdt>
    <w:p w:rsidR="009875D6" w:rsidRPr="00F8197A" w:rsidRDefault="009875D6" w:rsidP="00F8197A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8197A">
        <w:rPr>
          <w:rFonts w:ascii="Times New Roman" w:hAnsi="Times New Roman" w:cs="Times New Roman"/>
          <w:sz w:val="24"/>
          <w:szCs w:val="24"/>
        </w:rPr>
        <w:lastRenderedPageBreak/>
        <w:t xml:space="preserve">Вы можете представить, что когда-то, давным-давно, по дороге, по которой вы ходите не один год, ходили люди. Они также, как вы, смеялись и грустили, надеялись на лучшее, верили в чудеса и </w:t>
      </w:r>
      <w:r w:rsidR="0032305E" w:rsidRPr="00F8197A">
        <w:rPr>
          <w:rFonts w:ascii="Times New Roman" w:hAnsi="Times New Roman" w:cs="Times New Roman"/>
          <w:sz w:val="24"/>
          <w:szCs w:val="24"/>
        </w:rPr>
        <w:t>своих неведомых нам богов. Они</w:t>
      </w:r>
      <w:r w:rsidRPr="00F8197A">
        <w:rPr>
          <w:rFonts w:ascii="Times New Roman" w:hAnsi="Times New Roman" w:cs="Times New Roman"/>
          <w:sz w:val="24"/>
          <w:szCs w:val="24"/>
        </w:rPr>
        <w:t xml:space="preserve"> наши предшественники на этой земле. И пусть, они, возможно, не были европеоидами, но они были предками, они были первыми на нашей земле. </w:t>
      </w:r>
    </w:p>
    <w:p w:rsidR="009875D6" w:rsidRPr="00F8197A" w:rsidRDefault="009875D6" w:rsidP="00F8197A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8197A">
        <w:rPr>
          <w:rFonts w:ascii="Times New Roman" w:hAnsi="Times New Roman" w:cs="Times New Roman"/>
          <w:sz w:val="24"/>
          <w:szCs w:val="24"/>
        </w:rPr>
        <w:t>Вы держали когда-нибудь на</w:t>
      </w:r>
      <w:r w:rsidR="006F6E99">
        <w:rPr>
          <w:rFonts w:ascii="Times New Roman" w:hAnsi="Times New Roman" w:cs="Times New Roman"/>
          <w:sz w:val="24"/>
          <w:szCs w:val="24"/>
        </w:rPr>
        <w:t xml:space="preserve"> ладони кусочек древнего горшка</w:t>
      </w:r>
      <w:r w:rsidRPr="00F8197A">
        <w:rPr>
          <w:rFonts w:ascii="Times New Roman" w:hAnsi="Times New Roman" w:cs="Times New Roman"/>
          <w:sz w:val="24"/>
          <w:szCs w:val="24"/>
        </w:rPr>
        <w:t xml:space="preserve"> или бронзовый наконечник стрелы? Вы видели, что будет с человеком, положенным в могилу тысячи лет тому назад? А мы видели… Каждый год ученики нашей школы едут искать истину, потерянную за тоннами земли, наше далекое прошлое.</w:t>
      </w:r>
    </w:p>
    <w:p w:rsidR="009875D6" w:rsidRPr="00F8197A" w:rsidRDefault="009875D6" w:rsidP="00F8197A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8197A">
        <w:rPr>
          <w:rFonts w:ascii="Times New Roman" w:hAnsi="Times New Roman" w:cs="Times New Roman"/>
          <w:sz w:val="24"/>
          <w:szCs w:val="24"/>
        </w:rPr>
        <w:t xml:space="preserve">Удивительное путешествие в свое прошлое можно совершить с наукой археологией. </w:t>
      </w:r>
    </w:p>
    <w:p w:rsidR="00AB0467" w:rsidRPr="00F8197A" w:rsidRDefault="00AB0467" w:rsidP="00F8197A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8197A">
        <w:rPr>
          <w:rFonts w:ascii="Times New Roman" w:hAnsi="Times New Roman" w:cs="Times New Roman"/>
          <w:bCs/>
          <w:sz w:val="24"/>
          <w:szCs w:val="24"/>
        </w:rPr>
        <w:t xml:space="preserve">С 1984 года в городе Северске </w:t>
      </w:r>
      <w:r w:rsidR="00741ADB" w:rsidRPr="00F8197A">
        <w:rPr>
          <w:rFonts w:ascii="Times New Roman" w:hAnsi="Times New Roman" w:cs="Times New Roman"/>
          <w:bCs/>
          <w:sz w:val="24"/>
          <w:szCs w:val="24"/>
        </w:rPr>
        <w:t>действует археологический отряд</w:t>
      </w:r>
      <w:r w:rsidRPr="00F8197A">
        <w:rPr>
          <w:rFonts w:ascii="Times New Roman" w:hAnsi="Times New Roman" w:cs="Times New Roman"/>
          <w:bCs/>
          <w:sz w:val="24"/>
          <w:szCs w:val="24"/>
        </w:rPr>
        <w:t xml:space="preserve">. Совместно с Томским государственным университетом, Томским государственным педагогическим университетом и музеем </w:t>
      </w:r>
      <w:r w:rsidR="00741ADB" w:rsidRPr="00F8197A">
        <w:rPr>
          <w:rFonts w:ascii="Times New Roman" w:hAnsi="Times New Roman" w:cs="Times New Roman"/>
          <w:bCs/>
          <w:sz w:val="24"/>
          <w:szCs w:val="24"/>
        </w:rPr>
        <w:t>города Северска старшеклассники</w:t>
      </w:r>
      <w:r w:rsidRPr="00F8197A">
        <w:rPr>
          <w:rFonts w:ascii="Times New Roman" w:hAnsi="Times New Roman" w:cs="Times New Roman"/>
          <w:bCs/>
          <w:sz w:val="24"/>
          <w:szCs w:val="24"/>
        </w:rPr>
        <w:t xml:space="preserve"> Северского физико-математического лицея участвуют в археологических раскопках. Они вносят огромный вклад в дело изучения истории родного края. Их молодыми руками вынесены тонны земли, расчищены поселения и могильники. Их горячие сердца дали новую музейную жизнь вещам, погребенным под тысячелетиями. Ежегодно археологический отряд отправляется искать новые тайны и загадки сибирской земли.</w:t>
      </w:r>
    </w:p>
    <w:p w:rsidR="009875D6" w:rsidRPr="00F8197A" w:rsidRDefault="009875D6" w:rsidP="00F8197A">
      <w:pPr>
        <w:spacing w:after="12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F8197A">
        <w:rPr>
          <w:rFonts w:ascii="Times New Roman" w:hAnsi="Times New Roman" w:cs="Times New Roman"/>
          <w:sz w:val="24"/>
          <w:szCs w:val="24"/>
        </w:rPr>
        <w:t xml:space="preserve">Археологический отряд работал на курганном могильнике в устье Малой Киргизки, на </w:t>
      </w:r>
      <w:proofErr w:type="spellStart"/>
      <w:r w:rsidRPr="00F8197A">
        <w:rPr>
          <w:rFonts w:ascii="Times New Roman" w:hAnsi="Times New Roman" w:cs="Times New Roman"/>
          <w:sz w:val="24"/>
          <w:szCs w:val="24"/>
        </w:rPr>
        <w:t>Басандайском</w:t>
      </w:r>
      <w:proofErr w:type="spellEnd"/>
      <w:r w:rsidRPr="00F8197A">
        <w:rPr>
          <w:rFonts w:ascii="Times New Roman" w:hAnsi="Times New Roman" w:cs="Times New Roman"/>
          <w:sz w:val="24"/>
          <w:szCs w:val="24"/>
        </w:rPr>
        <w:t xml:space="preserve"> курганном могильнике, на поселениях </w:t>
      </w:r>
      <w:proofErr w:type="spellStart"/>
      <w:r w:rsidRPr="00F8197A">
        <w:rPr>
          <w:rFonts w:ascii="Times New Roman" w:hAnsi="Times New Roman" w:cs="Times New Roman"/>
          <w:sz w:val="24"/>
          <w:szCs w:val="24"/>
        </w:rPr>
        <w:t>Шеломок</w:t>
      </w:r>
      <w:proofErr w:type="spellEnd"/>
      <w:r w:rsidRPr="00F8197A">
        <w:rPr>
          <w:rFonts w:ascii="Times New Roman" w:hAnsi="Times New Roman" w:cs="Times New Roman"/>
          <w:sz w:val="24"/>
          <w:szCs w:val="24"/>
        </w:rPr>
        <w:t xml:space="preserve">, в Тимирязево, Нагорном </w:t>
      </w:r>
      <w:proofErr w:type="spellStart"/>
      <w:r w:rsidRPr="00F8197A">
        <w:rPr>
          <w:rFonts w:ascii="Times New Roman" w:hAnsi="Times New Roman" w:cs="Times New Roman"/>
          <w:sz w:val="24"/>
          <w:szCs w:val="24"/>
        </w:rPr>
        <w:t>Иштане</w:t>
      </w:r>
      <w:proofErr w:type="spellEnd"/>
      <w:r w:rsidRPr="00F819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8197A">
        <w:rPr>
          <w:rFonts w:ascii="Times New Roman" w:hAnsi="Times New Roman" w:cs="Times New Roman"/>
          <w:sz w:val="24"/>
          <w:szCs w:val="24"/>
        </w:rPr>
        <w:t>Козюлино</w:t>
      </w:r>
      <w:proofErr w:type="spellEnd"/>
      <w:r w:rsidRPr="00F8197A">
        <w:rPr>
          <w:rFonts w:ascii="Times New Roman" w:hAnsi="Times New Roman" w:cs="Times New Roman"/>
          <w:sz w:val="24"/>
          <w:szCs w:val="24"/>
        </w:rPr>
        <w:t xml:space="preserve"> и даже в Тамани, на греческом городище </w:t>
      </w:r>
      <w:proofErr w:type="spellStart"/>
      <w:r w:rsidRPr="00F8197A">
        <w:rPr>
          <w:rFonts w:ascii="Times New Roman" w:hAnsi="Times New Roman" w:cs="Times New Roman"/>
          <w:sz w:val="24"/>
          <w:szCs w:val="24"/>
        </w:rPr>
        <w:t>Германаса</w:t>
      </w:r>
      <w:proofErr w:type="spellEnd"/>
      <w:r w:rsidRPr="00F8197A">
        <w:rPr>
          <w:rFonts w:ascii="Times New Roman" w:hAnsi="Times New Roman" w:cs="Times New Roman"/>
          <w:sz w:val="24"/>
          <w:szCs w:val="24"/>
        </w:rPr>
        <w:t>. Эпоха камня, бронзы, железный век… Наши ребята совместно с северским музеем, под руководством доктора наук, профессора Л.М. Плетневой, Д.Ю. Рыбаковым и А.Ю. Цуриковой раскрывают тайны Томской земли.</w:t>
      </w:r>
    </w:p>
    <w:p w:rsidR="00AB0467" w:rsidRPr="00F8197A" w:rsidRDefault="00AB0467" w:rsidP="00F8197A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8197A">
        <w:rPr>
          <w:rFonts w:ascii="Times New Roman" w:hAnsi="Times New Roman" w:cs="Times New Roman"/>
          <w:bCs/>
          <w:sz w:val="24"/>
          <w:szCs w:val="24"/>
        </w:rPr>
        <w:t>В июне 2015 года ученики 9, 10 и 11 классов Северского физико-математического лицея совместно с сотрудниками Северского музея отправились в путешествие. Так началось их знакомство с археологией.</w:t>
      </w:r>
    </w:p>
    <w:p w:rsidR="009875D6" w:rsidRPr="00F8197A" w:rsidRDefault="006F6E99" w:rsidP="00F8197A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Прежде</w:t>
      </w:r>
      <w:r w:rsidR="009875D6" w:rsidRPr="00F8197A">
        <w:rPr>
          <w:rFonts w:ascii="Times New Roman" w:hAnsi="Times New Roman" w:cs="Times New Roman"/>
          <w:sz w:val="24"/>
          <w:szCs w:val="24"/>
        </w:rPr>
        <w:t xml:space="preserve"> чем начать свой рассказ о моем летнем приключении, я хотел бы объяснить, что на нашу территорию люди начали приходить и селиться еще в каменном веке.  В бронзовом веке в окрестностях Томска, которого, естественно, еще не было, появились такие крупные и очень известные поселения в </w:t>
      </w:r>
      <w:proofErr w:type="spellStart"/>
      <w:r w:rsidR="009875D6" w:rsidRPr="00F8197A">
        <w:rPr>
          <w:rFonts w:ascii="Times New Roman" w:hAnsi="Times New Roman" w:cs="Times New Roman"/>
          <w:sz w:val="24"/>
          <w:szCs w:val="24"/>
        </w:rPr>
        <w:t>Самуськах</w:t>
      </w:r>
      <w:proofErr w:type="spellEnd"/>
      <w:r w:rsidR="009875D6" w:rsidRPr="00F8197A">
        <w:rPr>
          <w:rFonts w:ascii="Times New Roman" w:hAnsi="Times New Roman" w:cs="Times New Roman"/>
          <w:sz w:val="24"/>
          <w:szCs w:val="24"/>
        </w:rPr>
        <w:t xml:space="preserve"> и в </w:t>
      </w:r>
      <w:proofErr w:type="spellStart"/>
      <w:r w:rsidR="009875D6" w:rsidRPr="00F8197A">
        <w:rPr>
          <w:rFonts w:ascii="Times New Roman" w:hAnsi="Times New Roman" w:cs="Times New Roman"/>
          <w:sz w:val="24"/>
          <w:szCs w:val="24"/>
        </w:rPr>
        <w:t>Коларово</w:t>
      </w:r>
      <w:proofErr w:type="spellEnd"/>
      <w:r w:rsidR="009875D6" w:rsidRPr="00F8197A">
        <w:rPr>
          <w:rFonts w:ascii="Times New Roman" w:hAnsi="Times New Roman" w:cs="Times New Roman"/>
          <w:sz w:val="24"/>
          <w:szCs w:val="24"/>
        </w:rPr>
        <w:t xml:space="preserve">. В Северске, на территории поселка Чекист, существовало огромное поселение </w:t>
      </w:r>
      <w:proofErr w:type="spellStart"/>
      <w:r w:rsidR="009875D6" w:rsidRPr="00F8197A">
        <w:rPr>
          <w:rFonts w:ascii="Times New Roman" w:hAnsi="Times New Roman" w:cs="Times New Roman"/>
          <w:sz w:val="24"/>
          <w:szCs w:val="24"/>
        </w:rPr>
        <w:t>ирменской</w:t>
      </w:r>
      <w:proofErr w:type="spellEnd"/>
      <w:r w:rsidR="009875D6" w:rsidRPr="00F8197A">
        <w:rPr>
          <w:rFonts w:ascii="Times New Roman" w:hAnsi="Times New Roman" w:cs="Times New Roman"/>
          <w:sz w:val="24"/>
          <w:szCs w:val="24"/>
        </w:rPr>
        <w:t xml:space="preserve"> культуры с крупным бронзолитейным производством. Ну, а в железном веке наши территории заселялись многими народами. </w:t>
      </w:r>
    </w:p>
    <w:p w:rsidR="009875D6" w:rsidRPr="00F8197A" w:rsidRDefault="009875D6" w:rsidP="00F8197A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8197A">
        <w:rPr>
          <w:rFonts w:ascii="Times New Roman" w:hAnsi="Times New Roman" w:cs="Times New Roman"/>
          <w:sz w:val="24"/>
          <w:szCs w:val="24"/>
        </w:rPr>
        <w:t xml:space="preserve">Так вот все, что они </w:t>
      </w:r>
      <w:r w:rsidR="00312EB0">
        <w:rPr>
          <w:rFonts w:ascii="Times New Roman" w:hAnsi="Times New Roman" w:cs="Times New Roman"/>
          <w:sz w:val="24"/>
          <w:szCs w:val="24"/>
        </w:rPr>
        <w:t>построили, захоронили —</w:t>
      </w:r>
      <w:r w:rsidRPr="00312E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2EB0">
        <w:rPr>
          <w:rFonts w:ascii="Times New Roman" w:hAnsi="Times New Roman" w:cs="Times New Roman"/>
          <w:sz w:val="24"/>
          <w:szCs w:val="24"/>
        </w:rPr>
        <w:t>все</w:t>
      </w:r>
      <w:proofErr w:type="gramEnd"/>
      <w:r w:rsidRPr="00312EB0">
        <w:rPr>
          <w:rFonts w:ascii="Times New Roman" w:hAnsi="Times New Roman" w:cs="Times New Roman"/>
          <w:sz w:val="24"/>
          <w:szCs w:val="24"/>
        </w:rPr>
        <w:t xml:space="preserve"> оказалось глубоко в земле. На поверхности все это историческое богатство представлено</w:t>
      </w:r>
      <w:r w:rsidRPr="00F8197A">
        <w:rPr>
          <w:rFonts w:ascii="Times New Roman" w:hAnsi="Times New Roman" w:cs="Times New Roman"/>
          <w:sz w:val="24"/>
          <w:szCs w:val="24"/>
        </w:rPr>
        <w:t xml:space="preserve"> ямками и холмиками, и простому «смертному» они</w:t>
      </w:r>
      <w:r w:rsidR="006F6E99">
        <w:rPr>
          <w:rFonts w:ascii="Times New Roman" w:hAnsi="Times New Roman" w:cs="Times New Roman"/>
          <w:sz w:val="24"/>
          <w:szCs w:val="24"/>
        </w:rPr>
        <w:t xml:space="preserve"> мало что могут сказать. Только</w:t>
      </w:r>
      <w:r w:rsidRPr="00F8197A">
        <w:rPr>
          <w:rFonts w:ascii="Times New Roman" w:hAnsi="Times New Roman" w:cs="Times New Roman"/>
          <w:sz w:val="24"/>
          <w:szCs w:val="24"/>
        </w:rPr>
        <w:t xml:space="preserve"> когда на это место приходят археологи, они снимают план местности, </w:t>
      </w:r>
      <w:proofErr w:type="spellStart"/>
      <w:r w:rsidRPr="00F8197A">
        <w:rPr>
          <w:rFonts w:ascii="Times New Roman" w:hAnsi="Times New Roman" w:cs="Times New Roman"/>
          <w:sz w:val="24"/>
          <w:szCs w:val="24"/>
        </w:rPr>
        <w:t>шурфят</w:t>
      </w:r>
      <w:proofErr w:type="spellEnd"/>
      <w:r w:rsidRPr="00F8197A">
        <w:rPr>
          <w:rFonts w:ascii="Times New Roman" w:hAnsi="Times New Roman" w:cs="Times New Roman"/>
          <w:sz w:val="24"/>
          <w:szCs w:val="24"/>
        </w:rPr>
        <w:t xml:space="preserve"> землю, и намечают места раскопок. Затем</w:t>
      </w:r>
      <w:r w:rsidR="006F6E99">
        <w:rPr>
          <w:rFonts w:ascii="Times New Roman" w:hAnsi="Times New Roman" w:cs="Times New Roman"/>
          <w:sz w:val="24"/>
          <w:szCs w:val="24"/>
        </w:rPr>
        <w:t>,</w:t>
      </w:r>
      <w:r w:rsidRPr="00F8197A">
        <w:rPr>
          <w:rFonts w:ascii="Times New Roman" w:hAnsi="Times New Roman" w:cs="Times New Roman"/>
          <w:sz w:val="24"/>
          <w:szCs w:val="24"/>
        </w:rPr>
        <w:t xml:space="preserve"> собрав все,</w:t>
      </w:r>
      <w:r w:rsidR="006F6E99">
        <w:rPr>
          <w:rFonts w:ascii="Times New Roman" w:hAnsi="Times New Roman" w:cs="Times New Roman"/>
          <w:sz w:val="24"/>
          <w:szCs w:val="24"/>
        </w:rPr>
        <w:t xml:space="preserve"> что необходимо юным копателям: </w:t>
      </w:r>
      <w:r w:rsidRPr="00F8197A">
        <w:rPr>
          <w:rFonts w:ascii="Times New Roman" w:hAnsi="Times New Roman" w:cs="Times New Roman"/>
          <w:sz w:val="24"/>
          <w:szCs w:val="24"/>
        </w:rPr>
        <w:t xml:space="preserve">грузовик с лопатами, </w:t>
      </w:r>
      <w:r w:rsidRPr="00F8197A">
        <w:rPr>
          <w:rFonts w:ascii="Times New Roman" w:hAnsi="Times New Roman" w:cs="Times New Roman"/>
          <w:i/>
          <w:sz w:val="24"/>
          <w:szCs w:val="24"/>
        </w:rPr>
        <w:t>теодолитом</w:t>
      </w:r>
      <w:r w:rsidR="0032305E" w:rsidRPr="00F8197A">
        <w:rPr>
          <w:rStyle w:val="ab"/>
          <w:rFonts w:ascii="Times New Roman" w:hAnsi="Times New Roman" w:cs="Times New Roman"/>
          <w:i/>
          <w:sz w:val="24"/>
          <w:szCs w:val="24"/>
        </w:rPr>
        <w:footnoteReference w:id="1"/>
      </w:r>
      <w:r w:rsidRPr="00F8197A">
        <w:rPr>
          <w:rFonts w:ascii="Times New Roman" w:hAnsi="Times New Roman" w:cs="Times New Roman"/>
          <w:sz w:val="24"/>
          <w:szCs w:val="24"/>
        </w:rPr>
        <w:t xml:space="preserve">, металлоискателем, линейками, </w:t>
      </w:r>
      <w:proofErr w:type="spellStart"/>
      <w:r w:rsidRPr="00F8197A">
        <w:rPr>
          <w:rFonts w:ascii="Times New Roman" w:hAnsi="Times New Roman" w:cs="Times New Roman"/>
          <w:i/>
          <w:sz w:val="24"/>
          <w:szCs w:val="24"/>
        </w:rPr>
        <w:t>крафтом</w:t>
      </w:r>
      <w:proofErr w:type="spellEnd"/>
      <w:r w:rsidR="002D0FC8" w:rsidRPr="00F8197A">
        <w:rPr>
          <w:rStyle w:val="ab"/>
          <w:rFonts w:ascii="Times New Roman" w:hAnsi="Times New Roman" w:cs="Times New Roman"/>
          <w:sz w:val="24"/>
          <w:szCs w:val="24"/>
        </w:rPr>
        <w:footnoteReference w:id="2"/>
      </w:r>
      <w:r w:rsidRPr="00F8197A">
        <w:rPr>
          <w:rFonts w:ascii="Times New Roman" w:hAnsi="Times New Roman" w:cs="Times New Roman"/>
          <w:sz w:val="24"/>
          <w:szCs w:val="24"/>
        </w:rPr>
        <w:t>, палатками, спальными ме</w:t>
      </w:r>
      <w:r w:rsidR="002D0FC8" w:rsidRPr="00F8197A">
        <w:rPr>
          <w:rFonts w:ascii="Times New Roman" w:hAnsi="Times New Roman" w:cs="Times New Roman"/>
          <w:sz w:val="24"/>
          <w:szCs w:val="24"/>
        </w:rPr>
        <w:t>шками, ковриками, и пропитанием, —</w:t>
      </w:r>
      <w:r w:rsidRPr="00F8197A">
        <w:rPr>
          <w:rFonts w:ascii="Times New Roman" w:hAnsi="Times New Roman" w:cs="Times New Roman"/>
          <w:sz w:val="24"/>
          <w:szCs w:val="24"/>
        </w:rPr>
        <w:t xml:space="preserve"> загрузив романтиков подборки и мастерка в автобус, археологическая экспедиция отправляется в увлекательное путешествие. </w:t>
      </w:r>
    </w:p>
    <w:p w:rsidR="009875D6" w:rsidRPr="00F8197A" w:rsidRDefault="009875D6" w:rsidP="00F8197A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8197A">
        <w:rPr>
          <w:rFonts w:ascii="Times New Roman" w:hAnsi="Times New Roman" w:cs="Times New Roman"/>
          <w:sz w:val="24"/>
          <w:szCs w:val="24"/>
        </w:rPr>
        <w:t xml:space="preserve">По прибытии на место начинается строительство маленького городка из палаток. Роются ямы для мусора, ставятся столы, правильно формируется </w:t>
      </w:r>
      <w:proofErr w:type="spellStart"/>
      <w:r w:rsidRPr="00F8197A">
        <w:rPr>
          <w:rFonts w:ascii="Times New Roman" w:hAnsi="Times New Roman" w:cs="Times New Roman"/>
          <w:sz w:val="24"/>
          <w:szCs w:val="24"/>
        </w:rPr>
        <w:t>костровище</w:t>
      </w:r>
      <w:proofErr w:type="spellEnd"/>
      <w:r w:rsidRPr="00F8197A">
        <w:rPr>
          <w:rFonts w:ascii="Times New Roman" w:hAnsi="Times New Roman" w:cs="Times New Roman"/>
          <w:sz w:val="24"/>
          <w:szCs w:val="24"/>
        </w:rPr>
        <w:t xml:space="preserve">. Целый день все устраивают свой быт. Многие впервые ставят палатки, рубят дрова, и некоторые с </w:t>
      </w:r>
      <w:r w:rsidRPr="00F8197A">
        <w:rPr>
          <w:rFonts w:ascii="Times New Roman" w:hAnsi="Times New Roman" w:cs="Times New Roman"/>
          <w:sz w:val="24"/>
          <w:szCs w:val="24"/>
        </w:rPr>
        <w:lastRenderedPageBreak/>
        <w:t xml:space="preserve">ужасом начинают думать о предстоящем дежурстве. Дежурные должны кормить и поить работников с семи утра и до восьми вечера. Многие впервые должны были испытать себя варкой </w:t>
      </w:r>
      <w:r w:rsidR="00E26D6C" w:rsidRPr="00F8197A">
        <w:rPr>
          <w:rFonts w:ascii="Times New Roman" w:hAnsi="Times New Roman" w:cs="Times New Roman"/>
          <w:sz w:val="24"/>
          <w:szCs w:val="24"/>
        </w:rPr>
        <w:t>и жаркой на костре. Хорошо, когда дома</w:t>
      </w:r>
      <w:r w:rsidRPr="00F8197A">
        <w:rPr>
          <w:rFonts w:ascii="Times New Roman" w:hAnsi="Times New Roman" w:cs="Times New Roman"/>
          <w:sz w:val="24"/>
          <w:szCs w:val="24"/>
        </w:rPr>
        <w:t xml:space="preserve"> </w:t>
      </w:r>
      <w:r w:rsidR="00E26D6C" w:rsidRPr="00F8197A">
        <w:rPr>
          <w:rFonts w:ascii="Times New Roman" w:hAnsi="Times New Roman" w:cs="Times New Roman"/>
          <w:sz w:val="24"/>
          <w:szCs w:val="24"/>
        </w:rPr>
        <w:t xml:space="preserve">имеются маленькие кастрюли и сковородки, а тут </w:t>
      </w:r>
      <w:r w:rsidRPr="00F8197A">
        <w:rPr>
          <w:rFonts w:ascii="Times New Roman" w:hAnsi="Times New Roman" w:cs="Times New Roman"/>
          <w:sz w:val="24"/>
          <w:szCs w:val="24"/>
        </w:rPr>
        <w:t xml:space="preserve">ведра по десять литров. Пока народ приспосабливается к жизни по 24 часа на свежем воздухе, ученые </w:t>
      </w:r>
      <w:r w:rsidR="00E26D6C" w:rsidRPr="00F8197A">
        <w:rPr>
          <w:rFonts w:ascii="Times New Roman" w:hAnsi="Times New Roman" w:cs="Times New Roman"/>
          <w:sz w:val="24"/>
          <w:szCs w:val="24"/>
        </w:rPr>
        <w:t>отправляются</w:t>
      </w:r>
      <w:r w:rsidRPr="00F8197A">
        <w:rPr>
          <w:rFonts w:ascii="Times New Roman" w:hAnsi="Times New Roman" w:cs="Times New Roman"/>
          <w:sz w:val="24"/>
          <w:szCs w:val="24"/>
        </w:rPr>
        <w:t xml:space="preserve"> разбивать раскоп.</w:t>
      </w:r>
    </w:p>
    <w:p w:rsidR="009875D6" w:rsidRPr="00F8197A" w:rsidRDefault="009875D6" w:rsidP="00F8197A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8197A">
        <w:rPr>
          <w:rFonts w:ascii="Times New Roman" w:hAnsi="Times New Roman" w:cs="Times New Roman"/>
          <w:sz w:val="24"/>
          <w:szCs w:val="24"/>
        </w:rPr>
        <w:t>И вот долгожданное «На работу!». Все вышли в п</w:t>
      </w:r>
      <w:r w:rsidR="00E26D6C" w:rsidRPr="00F8197A">
        <w:rPr>
          <w:rFonts w:ascii="Times New Roman" w:hAnsi="Times New Roman" w:cs="Times New Roman"/>
          <w:sz w:val="24"/>
          <w:szCs w:val="24"/>
        </w:rPr>
        <w:t>ервый день, как на праздник:</w:t>
      </w:r>
      <w:r w:rsidRPr="00F8197A">
        <w:rPr>
          <w:rFonts w:ascii="Times New Roman" w:hAnsi="Times New Roman" w:cs="Times New Roman"/>
          <w:sz w:val="24"/>
          <w:szCs w:val="24"/>
        </w:rPr>
        <w:t xml:space="preserve"> беленькие, чистенькие, с перчат</w:t>
      </w:r>
      <w:r w:rsidR="00E26D6C" w:rsidRPr="00F8197A">
        <w:rPr>
          <w:rFonts w:ascii="Times New Roman" w:hAnsi="Times New Roman" w:cs="Times New Roman"/>
          <w:sz w:val="24"/>
          <w:szCs w:val="24"/>
        </w:rPr>
        <w:t>ками, взяли избранницу-лопату и пошли на горушку</w:t>
      </w:r>
      <w:r w:rsidRPr="00F8197A">
        <w:rPr>
          <w:rFonts w:ascii="Times New Roman" w:hAnsi="Times New Roman" w:cs="Times New Roman"/>
          <w:sz w:val="24"/>
          <w:szCs w:val="24"/>
        </w:rPr>
        <w:t xml:space="preserve"> показать удаль мо</w:t>
      </w:r>
      <w:r w:rsidR="00E26D6C" w:rsidRPr="00F8197A">
        <w:rPr>
          <w:rFonts w:ascii="Times New Roman" w:hAnsi="Times New Roman" w:cs="Times New Roman"/>
          <w:sz w:val="24"/>
          <w:szCs w:val="24"/>
        </w:rPr>
        <w:t xml:space="preserve">лодецкую, силушку немереную и </w:t>
      </w:r>
      <w:r w:rsidRPr="00F8197A">
        <w:rPr>
          <w:rFonts w:ascii="Times New Roman" w:hAnsi="Times New Roman" w:cs="Times New Roman"/>
          <w:sz w:val="24"/>
          <w:szCs w:val="24"/>
        </w:rPr>
        <w:t xml:space="preserve">глаз острый, в деле поиска </w:t>
      </w:r>
      <w:r w:rsidR="00E26D6C" w:rsidRPr="00F8197A">
        <w:rPr>
          <w:rFonts w:ascii="Times New Roman" w:hAnsi="Times New Roman" w:cs="Times New Roman"/>
          <w:sz w:val="24"/>
          <w:szCs w:val="24"/>
        </w:rPr>
        <w:t>исторических ценностей играющий</w:t>
      </w:r>
      <w:r w:rsidRPr="00F8197A">
        <w:rPr>
          <w:rFonts w:ascii="Times New Roman" w:hAnsi="Times New Roman" w:cs="Times New Roman"/>
          <w:sz w:val="24"/>
          <w:szCs w:val="24"/>
        </w:rPr>
        <w:t xml:space="preserve"> серьезную роль. То-то сейчас золот</w:t>
      </w:r>
      <w:r w:rsidR="00E26D6C" w:rsidRPr="00F8197A">
        <w:rPr>
          <w:rFonts w:ascii="Times New Roman" w:hAnsi="Times New Roman" w:cs="Times New Roman"/>
          <w:sz w:val="24"/>
          <w:szCs w:val="24"/>
        </w:rPr>
        <w:t>о</w:t>
      </w:r>
      <w:r w:rsidRPr="00F8197A">
        <w:rPr>
          <w:rFonts w:ascii="Times New Roman" w:hAnsi="Times New Roman" w:cs="Times New Roman"/>
          <w:sz w:val="24"/>
          <w:szCs w:val="24"/>
        </w:rPr>
        <w:t xml:space="preserve"> да драгоценности </w:t>
      </w:r>
      <w:proofErr w:type="spellStart"/>
      <w:r w:rsidRPr="00F8197A">
        <w:rPr>
          <w:rFonts w:ascii="Times New Roman" w:hAnsi="Times New Roman" w:cs="Times New Roman"/>
          <w:sz w:val="24"/>
          <w:szCs w:val="24"/>
        </w:rPr>
        <w:t>посыпятся</w:t>
      </w:r>
      <w:proofErr w:type="spellEnd"/>
      <w:r w:rsidRPr="00F8197A">
        <w:rPr>
          <w:rFonts w:ascii="Times New Roman" w:hAnsi="Times New Roman" w:cs="Times New Roman"/>
          <w:sz w:val="24"/>
          <w:szCs w:val="24"/>
        </w:rPr>
        <w:t>…</w:t>
      </w:r>
    </w:p>
    <w:p w:rsidR="009875D6" w:rsidRPr="00F8197A" w:rsidRDefault="009875D6" w:rsidP="00F8197A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8197A">
        <w:rPr>
          <w:rFonts w:ascii="Times New Roman" w:hAnsi="Times New Roman" w:cs="Times New Roman"/>
          <w:sz w:val="24"/>
          <w:szCs w:val="24"/>
        </w:rPr>
        <w:t xml:space="preserve">И пришли мы на раскоп, и взглянули на огромную территорию, и начали снимать </w:t>
      </w:r>
      <w:r w:rsidRPr="00F8197A">
        <w:rPr>
          <w:rFonts w:ascii="Times New Roman" w:hAnsi="Times New Roman" w:cs="Times New Roman"/>
          <w:i/>
          <w:sz w:val="24"/>
          <w:szCs w:val="24"/>
        </w:rPr>
        <w:t>дерн</w:t>
      </w:r>
      <w:r w:rsidR="002D0FC8" w:rsidRPr="00F8197A">
        <w:rPr>
          <w:rStyle w:val="ab"/>
          <w:rFonts w:ascii="Times New Roman" w:hAnsi="Times New Roman" w:cs="Times New Roman"/>
          <w:sz w:val="24"/>
          <w:szCs w:val="24"/>
        </w:rPr>
        <w:footnoteReference w:id="3"/>
      </w:r>
      <w:r w:rsidRPr="00F8197A">
        <w:rPr>
          <w:rFonts w:ascii="Times New Roman" w:hAnsi="Times New Roman" w:cs="Times New Roman"/>
          <w:sz w:val="24"/>
          <w:szCs w:val="24"/>
        </w:rPr>
        <w:t>, дабы в последствии его з</w:t>
      </w:r>
      <w:r w:rsidR="00E26D6C" w:rsidRPr="00F8197A">
        <w:rPr>
          <w:rFonts w:ascii="Times New Roman" w:hAnsi="Times New Roman" w:cs="Times New Roman"/>
          <w:sz w:val="24"/>
          <w:szCs w:val="24"/>
        </w:rPr>
        <w:t xml:space="preserve">аново на землю положить, чтобы лес не пострадал. </w:t>
      </w:r>
      <w:r w:rsidRPr="00F8197A">
        <w:rPr>
          <w:rFonts w:ascii="Times New Roman" w:hAnsi="Times New Roman" w:cs="Times New Roman"/>
          <w:sz w:val="24"/>
          <w:szCs w:val="24"/>
        </w:rPr>
        <w:t xml:space="preserve">Мы-то думали, что все просто, а не так все было. Копать оказалось необходимо </w:t>
      </w:r>
      <w:r w:rsidR="002D0FC8" w:rsidRPr="00F8197A">
        <w:rPr>
          <w:rFonts w:ascii="Times New Roman" w:hAnsi="Times New Roman" w:cs="Times New Roman"/>
          <w:i/>
          <w:sz w:val="24"/>
          <w:szCs w:val="24"/>
        </w:rPr>
        <w:t>горизонтами</w:t>
      </w:r>
      <w:r w:rsidR="002D0FC8" w:rsidRPr="00F8197A">
        <w:rPr>
          <w:rStyle w:val="ab"/>
          <w:rFonts w:ascii="Times New Roman" w:hAnsi="Times New Roman" w:cs="Times New Roman"/>
          <w:i/>
          <w:sz w:val="24"/>
          <w:szCs w:val="24"/>
        </w:rPr>
        <w:footnoteReference w:id="4"/>
      </w:r>
      <w:r w:rsidR="002D0FC8" w:rsidRPr="00F8197A">
        <w:rPr>
          <w:rFonts w:ascii="Times New Roman" w:hAnsi="Times New Roman" w:cs="Times New Roman"/>
          <w:sz w:val="24"/>
          <w:szCs w:val="24"/>
        </w:rPr>
        <w:t xml:space="preserve"> </w:t>
      </w:r>
      <w:r w:rsidRPr="00F8197A">
        <w:rPr>
          <w:rFonts w:ascii="Times New Roman" w:hAnsi="Times New Roman" w:cs="Times New Roman"/>
          <w:sz w:val="24"/>
          <w:szCs w:val="24"/>
        </w:rPr>
        <w:t>по де</w:t>
      </w:r>
      <w:r w:rsidR="00E26D6C" w:rsidRPr="00F8197A">
        <w:rPr>
          <w:rFonts w:ascii="Times New Roman" w:hAnsi="Times New Roman" w:cs="Times New Roman"/>
          <w:sz w:val="24"/>
          <w:szCs w:val="24"/>
        </w:rPr>
        <w:t>сять сантиметров, медленно, что</w:t>
      </w:r>
      <w:r w:rsidRPr="00F8197A">
        <w:rPr>
          <w:rFonts w:ascii="Times New Roman" w:hAnsi="Times New Roman" w:cs="Times New Roman"/>
          <w:sz w:val="24"/>
          <w:szCs w:val="24"/>
        </w:rPr>
        <w:t>бы не пропустить находки. Когда под ост</w:t>
      </w:r>
      <w:r w:rsidR="00E26D6C" w:rsidRPr="00F8197A">
        <w:rPr>
          <w:rFonts w:ascii="Times New Roman" w:hAnsi="Times New Roman" w:cs="Times New Roman"/>
          <w:sz w:val="24"/>
          <w:szCs w:val="24"/>
        </w:rPr>
        <w:t>рием твоей лопаты что-</w:t>
      </w:r>
      <w:r w:rsidRPr="00F8197A">
        <w:rPr>
          <w:rFonts w:ascii="Times New Roman" w:hAnsi="Times New Roman" w:cs="Times New Roman"/>
          <w:sz w:val="24"/>
          <w:szCs w:val="24"/>
        </w:rPr>
        <w:t>то заскрипит, нужно п</w:t>
      </w:r>
      <w:r w:rsidR="00312EB0">
        <w:rPr>
          <w:rFonts w:ascii="Times New Roman" w:hAnsi="Times New Roman" w:cs="Times New Roman"/>
          <w:sz w:val="24"/>
          <w:szCs w:val="24"/>
        </w:rPr>
        <w:t>озвать человека с линейкой, что</w:t>
      </w:r>
      <w:r w:rsidRPr="00F8197A">
        <w:rPr>
          <w:rFonts w:ascii="Times New Roman" w:hAnsi="Times New Roman" w:cs="Times New Roman"/>
          <w:sz w:val="24"/>
          <w:szCs w:val="24"/>
        </w:rPr>
        <w:t xml:space="preserve">бы он все измерил и на карту нанес, а еще глубину залегания теодолитом «пристрелил». Сколько же новых слов </w:t>
      </w:r>
      <w:r w:rsidR="00E26D6C" w:rsidRPr="00F8197A">
        <w:rPr>
          <w:rFonts w:ascii="Times New Roman" w:hAnsi="Times New Roman" w:cs="Times New Roman"/>
          <w:sz w:val="24"/>
          <w:szCs w:val="24"/>
        </w:rPr>
        <w:t xml:space="preserve">мы узнали: </w:t>
      </w:r>
      <w:r w:rsidR="00E26D6C" w:rsidRPr="00F8197A">
        <w:rPr>
          <w:rFonts w:ascii="Times New Roman" w:hAnsi="Times New Roman" w:cs="Times New Roman"/>
          <w:i/>
          <w:sz w:val="24"/>
          <w:szCs w:val="24"/>
        </w:rPr>
        <w:t>о</w:t>
      </w:r>
      <w:r w:rsidRPr="00F8197A">
        <w:rPr>
          <w:rFonts w:ascii="Times New Roman" w:hAnsi="Times New Roman" w:cs="Times New Roman"/>
          <w:i/>
          <w:sz w:val="24"/>
          <w:szCs w:val="24"/>
        </w:rPr>
        <w:t>твал</w:t>
      </w:r>
      <w:r w:rsidR="002D0FC8" w:rsidRPr="00F8197A">
        <w:rPr>
          <w:rStyle w:val="ab"/>
          <w:rFonts w:ascii="Times New Roman" w:hAnsi="Times New Roman" w:cs="Times New Roman"/>
          <w:sz w:val="24"/>
          <w:szCs w:val="24"/>
        </w:rPr>
        <w:footnoteReference w:id="5"/>
      </w:r>
      <w:r w:rsidRPr="00F8197A">
        <w:rPr>
          <w:rFonts w:ascii="Times New Roman" w:hAnsi="Times New Roman" w:cs="Times New Roman"/>
          <w:sz w:val="24"/>
          <w:szCs w:val="24"/>
        </w:rPr>
        <w:t xml:space="preserve">, </w:t>
      </w:r>
      <w:r w:rsidRPr="00F8197A">
        <w:rPr>
          <w:rFonts w:ascii="Times New Roman" w:hAnsi="Times New Roman" w:cs="Times New Roman"/>
          <w:i/>
          <w:sz w:val="24"/>
          <w:szCs w:val="24"/>
        </w:rPr>
        <w:t>штык</w:t>
      </w:r>
      <w:r w:rsidR="002D0FC8" w:rsidRPr="00F8197A">
        <w:rPr>
          <w:rStyle w:val="ab"/>
          <w:rFonts w:ascii="Times New Roman" w:hAnsi="Times New Roman" w:cs="Times New Roman"/>
          <w:sz w:val="24"/>
          <w:szCs w:val="24"/>
        </w:rPr>
        <w:footnoteReference w:id="6"/>
      </w:r>
      <w:r w:rsidRPr="00F8197A">
        <w:rPr>
          <w:rFonts w:ascii="Times New Roman" w:hAnsi="Times New Roman" w:cs="Times New Roman"/>
          <w:sz w:val="24"/>
          <w:szCs w:val="24"/>
        </w:rPr>
        <w:t xml:space="preserve">, </w:t>
      </w:r>
      <w:r w:rsidRPr="00F8197A">
        <w:rPr>
          <w:rFonts w:ascii="Times New Roman" w:hAnsi="Times New Roman" w:cs="Times New Roman"/>
          <w:i/>
          <w:sz w:val="24"/>
          <w:szCs w:val="24"/>
        </w:rPr>
        <w:t>зачистка</w:t>
      </w:r>
      <w:r w:rsidR="002D0FC8" w:rsidRPr="00F8197A">
        <w:rPr>
          <w:rStyle w:val="ab"/>
          <w:rFonts w:ascii="Times New Roman" w:hAnsi="Times New Roman" w:cs="Times New Roman"/>
          <w:sz w:val="24"/>
          <w:szCs w:val="24"/>
        </w:rPr>
        <w:footnoteReference w:id="7"/>
      </w:r>
      <w:r w:rsidRPr="00F8197A">
        <w:rPr>
          <w:rFonts w:ascii="Times New Roman" w:hAnsi="Times New Roman" w:cs="Times New Roman"/>
          <w:sz w:val="24"/>
          <w:szCs w:val="24"/>
        </w:rPr>
        <w:t xml:space="preserve">, </w:t>
      </w:r>
      <w:r w:rsidRPr="00F8197A">
        <w:rPr>
          <w:rFonts w:ascii="Times New Roman" w:hAnsi="Times New Roman" w:cs="Times New Roman"/>
          <w:i/>
          <w:sz w:val="24"/>
          <w:szCs w:val="24"/>
        </w:rPr>
        <w:t>аппарель</w:t>
      </w:r>
      <w:r w:rsidR="002D0FC8" w:rsidRPr="00F8197A">
        <w:rPr>
          <w:rStyle w:val="ab"/>
          <w:rFonts w:ascii="Times New Roman" w:hAnsi="Times New Roman" w:cs="Times New Roman"/>
          <w:i/>
          <w:sz w:val="24"/>
          <w:szCs w:val="24"/>
        </w:rPr>
        <w:footnoteReference w:id="8"/>
      </w:r>
      <w:r w:rsidRPr="00F8197A">
        <w:rPr>
          <w:rFonts w:ascii="Times New Roman" w:hAnsi="Times New Roman" w:cs="Times New Roman"/>
          <w:sz w:val="24"/>
          <w:szCs w:val="24"/>
        </w:rPr>
        <w:t xml:space="preserve">, </w:t>
      </w:r>
      <w:r w:rsidRPr="00F8197A">
        <w:rPr>
          <w:rFonts w:ascii="Times New Roman" w:hAnsi="Times New Roman" w:cs="Times New Roman"/>
          <w:i/>
          <w:sz w:val="24"/>
          <w:szCs w:val="24"/>
        </w:rPr>
        <w:t>бровка</w:t>
      </w:r>
      <w:r w:rsidR="002D0FC8" w:rsidRPr="00F8197A">
        <w:rPr>
          <w:rStyle w:val="ab"/>
          <w:rFonts w:ascii="Times New Roman" w:hAnsi="Times New Roman" w:cs="Times New Roman"/>
          <w:i/>
          <w:sz w:val="24"/>
          <w:szCs w:val="24"/>
        </w:rPr>
        <w:footnoteReference w:id="9"/>
      </w:r>
      <w:r w:rsidRPr="00F8197A">
        <w:rPr>
          <w:rFonts w:ascii="Times New Roman" w:hAnsi="Times New Roman" w:cs="Times New Roman"/>
          <w:sz w:val="24"/>
          <w:szCs w:val="24"/>
        </w:rPr>
        <w:t xml:space="preserve">. </w:t>
      </w:r>
      <w:r w:rsidR="00E26D6C" w:rsidRPr="00F8197A">
        <w:rPr>
          <w:rFonts w:ascii="Times New Roman" w:hAnsi="Times New Roman" w:cs="Times New Roman"/>
          <w:sz w:val="24"/>
          <w:szCs w:val="24"/>
        </w:rPr>
        <w:t xml:space="preserve"> Работа тяжелая, особенно у нас</w:t>
      </w:r>
      <w:r w:rsidRPr="00F8197A">
        <w:rPr>
          <w:rFonts w:ascii="Times New Roman" w:hAnsi="Times New Roman" w:cs="Times New Roman"/>
          <w:sz w:val="24"/>
          <w:szCs w:val="24"/>
        </w:rPr>
        <w:t>, мужско</w:t>
      </w:r>
      <w:r w:rsidR="00E26D6C" w:rsidRPr="00F8197A">
        <w:rPr>
          <w:rFonts w:ascii="Times New Roman" w:hAnsi="Times New Roman" w:cs="Times New Roman"/>
          <w:sz w:val="24"/>
          <w:szCs w:val="24"/>
        </w:rPr>
        <w:t xml:space="preserve">й части экспедиции. Мы и копаем, </w:t>
      </w:r>
      <w:r w:rsidRPr="00F8197A">
        <w:rPr>
          <w:rFonts w:ascii="Times New Roman" w:hAnsi="Times New Roman" w:cs="Times New Roman"/>
          <w:sz w:val="24"/>
          <w:szCs w:val="24"/>
        </w:rPr>
        <w:t>и землю выкидываем. На раскопе весело, все играют в интеллектуальные игры, шутят, общаются. Время пролетает быст</w:t>
      </w:r>
      <w:r w:rsidR="00E26D6C" w:rsidRPr="00F8197A">
        <w:rPr>
          <w:rFonts w:ascii="Times New Roman" w:hAnsi="Times New Roman" w:cs="Times New Roman"/>
          <w:sz w:val="24"/>
          <w:szCs w:val="24"/>
        </w:rPr>
        <w:t>ро,</w:t>
      </w:r>
      <w:r w:rsidRPr="00F8197A">
        <w:rPr>
          <w:rFonts w:ascii="Times New Roman" w:hAnsi="Times New Roman" w:cs="Times New Roman"/>
          <w:sz w:val="24"/>
          <w:szCs w:val="24"/>
        </w:rPr>
        <w:t xml:space="preserve"> и желудок уже подсказывает, что обед близок. Все бросаю</w:t>
      </w:r>
      <w:r w:rsidR="00E26D6C" w:rsidRPr="00F8197A">
        <w:rPr>
          <w:rFonts w:ascii="Times New Roman" w:hAnsi="Times New Roman" w:cs="Times New Roman"/>
          <w:sz w:val="24"/>
          <w:szCs w:val="24"/>
        </w:rPr>
        <w:t>тся в лагерь и в речку Бурундук прямо</w:t>
      </w:r>
      <w:r w:rsidRPr="00F8197A">
        <w:rPr>
          <w:rFonts w:ascii="Times New Roman" w:hAnsi="Times New Roman" w:cs="Times New Roman"/>
          <w:sz w:val="24"/>
          <w:szCs w:val="24"/>
        </w:rPr>
        <w:t xml:space="preserve"> в оде</w:t>
      </w:r>
      <w:r w:rsidR="00E26D6C" w:rsidRPr="00F8197A">
        <w:rPr>
          <w:rFonts w:ascii="Times New Roman" w:hAnsi="Times New Roman" w:cs="Times New Roman"/>
          <w:sz w:val="24"/>
          <w:szCs w:val="24"/>
        </w:rPr>
        <w:t>жде! Жара стоит невыносимая, по</w:t>
      </w:r>
      <w:r w:rsidRPr="00F8197A">
        <w:rPr>
          <w:rFonts w:ascii="Times New Roman" w:hAnsi="Times New Roman" w:cs="Times New Roman"/>
          <w:sz w:val="24"/>
          <w:szCs w:val="24"/>
        </w:rPr>
        <w:t xml:space="preserve">этому купание идет с утра до ночи. </w:t>
      </w:r>
    </w:p>
    <w:p w:rsidR="009875D6" w:rsidRPr="00F8197A" w:rsidRDefault="009875D6" w:rsidP="00F8197A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8197A">
        <w:rPr>
          <w:rFonts w:ascii="Times New Roman" w:hAnsi="Times New Roman" w:cs="Times New Roman"/>
          <w:sz w:val="24"/>
          <w:szCs w:val="24"/>
        </w:rPr>
        <w:t>О! Приятный и резкий звук ложки о тарелку, нас призываю</w:t>
      </w:r>
      <w:r w:rsidR="00E26D6C" w:rsidRPr="00F8197A">
        <w:rPr>
          <w:rFonts w:ascii="Times New Roman" w:hAnsi="Times New Roman" w:cs="Times New Roman"/>
          <w:sz w:val="24"/>
          <w:szCs w:val="24"/>
        </w:rPr>
        <w:t>т</w:t>
      </w:r>
      <w:r w:rsidRPr="00F8197A">
        <w:rPr>
          <w:rFonts w:ascii="Times New Roman" w:hAnsi="Times New Roman" w:cs="Times New Roman"/>
          <w:sz w:val="24"/>
          <w:szCs w:val="24"/>
        </w:rPr>
        <w:t xml:space="preserve"> трапезничать. Процесс поглощения пищи идет быстро, дежурные с удовольствием разливают добавку.</w:t>
      </w:r>
      <w:r w:rsidR="00E26D6C" w:rsidRPr="00F8197A">
        <w:rPr>
          <w:rFonts w:ascii="Times New Roman" w:hAnsi="Times New Roman" w:cs="Times New Roman"/>
          <w:sz w:val="24"/>
          <w:szCs w:val="24"/>
        </w:rPr>
        <w:t xml:space="preserve"> </w:t>
      </w:r>
      <w:r w:rsidRPr="00F8197A">
        <w:rPr>
          <w:rFonts w:ascii="Times New Roman" w:hAnsi="Times New Roman" w:cs="Times New Roman"/>
          <w:sz w:val="24"/>
          <w:szCs w:val="24"/>
        </w:rPr>
        <w:t xml:space="preserve">От теплоты и неги в желудке происходит расслабление от тяжких трудов. Все мирно засыпают… </w:t>
      </w:r>
      <w:r w:rsidR="00E26D6C" w:rsidRPr="00F8197A">
        <w:rPr>
          <w:rFonts w:ascii="Times New Roman" w:hAnsi="Times New Roman" w:cs="Times New Roman"/>
          <w:sz w:val="24"/>
          <w:szCs w:val="24"/>
        </w:rPr>
        <w:t xml:space="preserve"> Кто н</w:t>
      </w:r>
      <w:r w:rsidRPr="00F8197A">
        <w:rPr>
          <w:rFonts w:ascii="Times New Roman" w:hAnsi="Times New Roman" w:cs="Times New Roman"/>
          <w:sz w:val="24"/>
          <w:szCs w:val="24"/>
        </w:rPr>
        <w:t>а бревнышке,</w:t>
      </w:r>
      <w:r w:rsidR="00E26D6C" w:rsidRPr="00F8197A">
        <w:rPr>
          <w:rFonts w:ascii="Times New Roman" w:hAnsi="Times New Roman" w:cs="Times New Roman"/>
          <w:sz w:val="24"/>
          <w:szCs w:val="24"/>
        </w:rPr>
        <w:t xml:space="preserve"> кто на столе или </w:t>
      </w:r>
      <w:r w:rsidRPr="00F8197A">
        <w:rPr>
          <w:rFonts w:ascii="Times New Roman" w:hAnsi="Times New Roman" w:cs="Times New Roman"/>
          <w:sz w:val="24"/>
          <w:szCs w:val="24"/>
        </w:rPr>
        <w:t xml:space="preserve">на </w:t>
      </w:r>
      <w:r w:rsidR="00E26D6C" w:rsidRPr="00F8197A">
        <w:rPr>
          <w:rFonts w:ascii="Times New Roman" w:hAnsi="Times New Roman" w:cs="Times New Roman"/>
          <w:sz w:val="24"/>
          <w:szCs w:val="24"/>
        </w:rPr>
        <w:t>скамейке,</w:t>
      </w:r>
      <w:r w:rsidRPr="00F8197A">
        <w:rPr>
          <w:rFonts w:ascii="Times New Roman" w:hAnsi="Times New Roman" w:cs="Times New Roman"/>
          <w:sz w:val="24"/>
          <w:szCs w:val="24"/>
        </w:rPr>
        <w:t xml:space="preserve"> и</w:t>
      </w:r>
      <w:r w:rsidR="00E26D6C" w:rsidRPr="00F8197A">
        <w:rPr>
          <w:rFonts w:ascii="Times New Roman" w:hAnsi="Times New Roman" w:cs="Times New Roman"/>
          <w:sz w:val="24"/>
          <w:szCs w:val="24"/>
        </w:rPr>
        <w:t>ли же</w:t>
      </w:r>
      <w:r w:rsidRPr="00F8197A">
        <w:rPr>
          <w:rFonts w:ascii="Times New Roman" w:hAnsi="Times New Roman" w:cs="Times New Roman"/>
          <w:sz w:val="24"/>
          <w:szCs w:val="24"/>
        </w:rPr>
        <w:t xml:space="preserve"> на земле. Видела бы это мама! </w:t>
      </w:r>
    </w:p>
    <w:p w:rsidR="009875D6" w:rsidRPr="00F8197A" w:rsidRDefault="009875D6" w:rsidP="00F8197A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8197A">
        <w:rPr>
          <w:rFonts w:ascii="Times New Roman" w:hAnsi="Times New Roman" w:cs="Times New Roman"/>
          <w:sz w:val="24"/>
          <w:szCs w:val="24"/>
        </w:rPr>
        <w:t>И они, наши родители</w:t>
      </w:r>
      <w:r w:rsidR="00E26D6C" w:rsidRPr="00F8197A">
        <w:rPr>
          <w:rFonts w:ascii="Times New Roman" w:hAnsi="Times New Roman" w:cs="Times New Roman"/>
          <w:sz w:val="24"/>
          <w:szCs w:val="24"/>
        </w:rPr>
        <w:t>,</w:t>
      </w:r>
      <w:r w:rsidRPr="00F8197A">
        <w:rPr>
          <w:rFonts w:ascii="Times New Roman" w:hAnsi="Times New Roman" w:cs="Times New Roman"/>
          <w:sz w:val="24"/>
          <w:szCs w:val="24"/>
        </w:rPr>
        <w:t xml:space="preserve"> все это увидел</w:t>
      </w:r>
      <w:r w:rsidR="00E26D6C" w:rsidRPr="00F8197A">
        <w:rPr>
          <w:rFonts w:ascii="Times New Roman" w:hAnsi="Times New Roman" w:cs="Times New Roman"/>
          <w:sz w:val="24"/>
          <w:szCs w:val="24"/>
        </w:rPr>
        <w:t>и! Они самоотверженно ехали в Тими</w:t>
      </w:r>
      <w:r w:rsidRPr="00F8197A">
        <w:rPr>
          <w:rFonts w:ascii="Times New Roman" w:hAnsi="Times New Roman" w:cs="Times New Roman"/>
          <w:sz w:val="24"/>
          <w:szCs w:val="24"/>
        </w:rPr>
        <w:t xml:space="preserve">рязево и везли картошку, минералку, пирожки, </w:t>
      </w:r>
      <w:r w:rsidR="00E26D6C" w:rsidRPr="00F8197A">
        <w:rPr>
          <w:rFonts w:ascii="Times New Roman" w:hAnsi="Times New Roman" w:cs="Times New Roman"/>
          <w:sz w:val="24"/>
          <w:szCs w:val="24"/>
        </w:rPr>
        <w:t>вкусности и даже мороже</w:t>
      </w:r>
      <w:r w:rsidRPr="00F8197A">
        <w:rPr>
          <w:rFonts w:ascii="Times New Roman" w:hAnsi="Times New Roman" w:cs="Times New Roman"/>
          <w:sz w:val="24"/>
          <w:szCs w:val="24"/>
        </w:rPr>
        <w:t>ное, а потом, как дети</w:t>
      </w:r>
      <w:r w:rsidR="00312EB0">
        <w:rPr>
          <w:rFonts w:ascii="Times New Roman" w:hAnsi="Times New Roman" w:cs="Times New Roman"/>
          <w:sz w:val="24"/>
          <w:szCs w:val="24"/>
        </w:rPr>
        <w:t>,</w:t>
      </w:r>
      <w:r w:rsidRPr="00F8197A">
        <w:rPr>
          <w:rFonts w:ascii="Times New Roman" w:hAnsi="Times New Roman" w:cs="Times New Roman"/>
          <w:sz w:val="24"/>
          <w:szCs w:val="24"/>
        </w:rPr>
        <w:t xml:space="preserve"> бегали по раскопу… Еще бы</w:t>
      </w:r>
      <w:r w:rsidR="00E26D6C" w:rsidRPr="00F8197A">
        <w:rPr>
          <w:rFonts w:ascii="Times New Roman" w:hAnsi="Times New Roman" w:cs="Times New Roman"/>
          <w:sz w:val="24"/>
          <w:szCs w:val="24"/>
        </w:rPr>
        <w:t>,</w:t>
      </w:r>
      <w:r w:rsidRPr="00F8197A">
        <w:rPr>
          <w:rFonts w:ascii="Times New Roman" w:hAnsi="Times New Roman" w:cs="Times New Roman"/>
          <w:sz w:val="24"/>
          <w:szCs w:val="24"/>
        </w:rPr>
        <w:t xml:space="preserve"> кто это в своей жизни видел? И такая горд</w:t>
      </w:r>
      <w:r w:rsidR="00312EB0">
        <w:rPr>
          <w:rFonts w:ascii="Times New Roman" w:hAnsi="Times New Roman" w:cs="Times New Roman"/>
          <w:sz w:val="24"/>
          <w:szCs w:val="24"/>
        </w:rPr>
        <w:t>ость у них за своих детей…</w:t>
      </w:r>
      <w:r w:rsidR="006668E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12EB0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312EB0">
        <w:rPr>
          <w:rFonts w:ascii="Times New Roman" w:hAnsi="Times New Roman" w:cs="Times New Roman"/>
          <w:sz w:val="24"/>
          <w:szCs w:val="24"/>
        </w:rPr>
        <w:t xml:space="preserve"> </w:t>
      </w:r>
      <w:r w:rsidR="00312EB0" w:rsidRPr="00312EB0">
        <w:rPr>
          <w:rFonts w:ascii="Times New Roman" w:hAnsi="Times New Roman" w:cs="Times New Roman"/>
          <w:sz w:val="24"/>
          <w:szCs w:val="24"/>
        </w:rPr>
        <w:t>к</w:t>
      </w:r>
      <w:r w:rsidR="00312EB0">
        <w:rPr>
          <w:rFonts w:ascii="Times New Roman" w:hAnsi="Times New Roman" w:cs="Times New Roman"/>
          <w:sz w:val="24"/>
          <w:szCs w:val="24"/>
        </w:rPr>
        <w:t>ак же! В</w:t>
      </w:r>
      <w:r w:rsidRPr="00312EB0">
        <w:rPr>
          <w:rFonts w:ascii="Times New Roman" w:hAnsi="Times New Roman" w:cs="Times New Roman"/>
          <w:sz w:val="24"/>
          <w:szCs w:val="24"/>
        </w:rPr>
        <w:t>зрослые</w:t>
      </w:r>
      <w:r w:rsidR="006668E2">
        <w:rPr>
          <w:rFonts w:ascii="Times New Roman" w:hAnsi="Times New Roman" w:cs="Times New Roman"/>
          <w:sz w:val="24"/>
          <w:szCs w:val="24"/>
        </w:rPr>
        <w:t xml:space="preserve"> уже, в лесу</w:t>
      </w:r>
      <w:r w:rsidRPr="00312EB0">
        <w:rPr>
          <w:rFonts w:ascii="Times New Roman" w:hAnsi="Times New Roman" w:cs="Times New Roman"/>
          <w:sz w:val="24"/>
          <w:szCs w:val="24"/>
        </w:rPr>
        <w:t xml:space="preserve"> работают</w:t>
      </w:r>
      <w:r w:rsidRPr="00F8197A">
        <w:rPr>
          <w:rFonts w:ascii="Times New Roman" w:hAnsi="Times New Roman" w:cs="Times New Roman"/>
          <w:sz w:val="24"/>
          <w:szCs w:val="24"/>
        </w:rPr>
        <w:t>…</w:t>
      </w:r>
    </w:p>
    <w:p w:rsidR="009875D6" w:rsidRPr="00F8197A" w:rsidRDefault="00E26D6C" w:rsidP="00F8197A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8197A">
        <w:rPr>
          <w:rFonts w:ascii="Times New Roman" w:hAnsi="Times New Roman" w:cs="Times New Roman"/>
          <w:sz w:val="24"/>
          <w:szCs w:val="24"/>
        </w:rPr>
        <w:t>Резкий крик «</w:t>
      </w:r>
      <w:r w:rsidR="006668E2">
        <w:rPr>
          <w:rFonts w:ascii="Times New Roman" w:hAnsi="Times New Roman" w:cs="Times New Roman"/>
          <w:sz w:val="24"/>
          <w:szCs w:val="24"/>
        </w:rPr>
        <w:t>н</w:t>
      </w:r>
      <w:r w:rsidR="009875D6" w:rsidRPr="00F8197A">
        <w:rPr>
          <w:rFonts w:ascii="Times New Roman" w:hAnsi="Times New Roman" w:cs="Times New Roman"/>
          <w:sz w:val="24"/>
          <w:szCs w:val="24"/>
        </w:rPr>
        <w:t>а работу</w:t>
      </w:r>
      <w:r w:rsidR="00312EB0">
        <w:rPr>
          <w:rFonts w:ascii="Times New Roman" w:hAnsi="Times New Roman" w:cs="Times New Roman"/>
          <w:sz w:val="24"/>
          <w:szCs w:val="24"/>
        </w:rPr>
        <w:t>!</w:t>
      </w:r>
      <w:r w:rsidR="009875D6" w:rsidRPr="00F8197A">
        <w:rPr>
          <w:rFonts w:ascii="Times New Roman" w:hAnsi="Times New Roman" w:cs="Times New Roman"/>
          <w:sz w:val="24"/>
          <w:szCs w:val="24"/>
        </w:rPr>
        <w:t>»</w:t>
      </w:r>
      <w:bookmarkStart w:id="0" w:name="_GoBack"/>
      <w:bookmarkEnd w:id="0"/>
      <w:r w:rsidR="00312EB0">
        <w:rPr>
          <w:rFonts w:ascii="Times New Roman" w:hAnsi="Times New Roman" w:cs="Times New Roman"/>
          <w:sz w:val="24"/>
          <w:szCs w:val="24"/>
        </w:rPr>
        <w:t xml:space="preserve"> </w:t>
      </w:r>
      <w:r w:rsidR="009875D6" w:rsidRPr="00F8197A">
        <w:rPr>
          <w:rFonts w:ascii="Times New Roman" w:hAnsi="Times New Roman" w:cs="Times New Roman"/>
          <w:sz w:val="24"/>
          <w:szCs w:val="24"/>
        </w:rPr>
        <w:t>ставит все на свои места, мы снова идем работать, оставляя дежурных мыть посуду и готовить ужин. И так каждый день.  И земля, земля, земля…. А в ней тесла, керамика, наконечники, фигурки животных! Мы копаем курганный могильник, мы ждем встречи с останками наших предков!</w:t>
      </w:r>
    </w:p>
    <w:p w:rsidR="009875D6" w:rsidRPr="00F8197A" w:rsidRDefault="009875D6" w:rsidP="00F8197A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8197A">
        <w:rPr>
          <w:rFonts w:ascii="Times New Roman" w:hAnsi="Times New Roman" w:cs="Times New Roman"/>
          <w:sz w:val="24"/>
          <w:szCs w:val="24"/>
        </w:rPr>
        <w:t>И вот на глубине шестидесяти сантиметров и глубже начинается самое интересное. В</w:t>
      </w:r>
      <w:r w:rsidR="00E26D6C" w:rsidRPr="00F8197A">
        <w:rPr>
          <w:rFonts w:ascii="Times New Roman" w:hAnsi="Times New Roman" w:cs="Times New Roman"/>
          <w:sz w:val="24"/>
          <w:szCs w:val="24"/>
        </w:rPr>
        <w:t>от мужчина, видимо из небогатых;</w:t>
      </w:r>
      <w:r w:rsidRPr="00F8197A">
        <w:rPr>
          <w:rFonts w:ascii="Times New Roman" w:hAnsi="Times New Roman" w:cs="Times New Roman"/>
          <w:sz w:val="24"/>
          <w:szCs w:val="24"/>
        </w:rPr>
        <w:t xml:space="preserve"> несколько захоронений женщин. У все</w:t>
      </w:r>
      <w:r w:rsidR="00E26D6C" w:rsidRPr="00F8197A">
        <w:rPr>
          <w:rFonts w:ascii="Times New Roman" w:hAnsi="Times New Roman" w:cs="Times New Roman"/>
          <w:sz w:val="24"/>
          <w:szCs w:val="24"/>
        </w:rPr>
        <w:t>х горшочки —</w:t>
      </w:r>
      <w:r w:rsidRPr="00F8197A">
        <w:rPr>
          <w:rFonts w:ascii="Times New Roman" w:hAnsi="Times New Roman" w:cs="Times New Roman"/>
          <w:sz w:val="24"/>
          <w:szCs w:val="24"/>
        </w:rPr>
        <w:t xml:space="preserve"> в дорогу в иной мир их собирали основательно. Вот захоро</w:t>
      </w:r>
      <w:r w:rsidR="00E26D6C" w:rsidRPr="00F8197A">
        <w:rPr>
          <w:rFonts w:ascii="Times New Roman" w:hAnsi="Times New Roman" w:cs="Times New Roman"/>
          <w:sz w:val="24"/>
          <w:szCs w:val="24"/>
        </w:rPr>
        <w:t>нение кузнеца. В могиле льячки-горшочки для металла;</w:t>
      </w:r>
      <w:r w:rsidRPr="00F8197A">
        <w:rPr>
          <w:rFonts w:ascii="Times New Roman" w:hAnsi="Times New Roman" w:cs="Times New Roman"/>
          <w:sz w:val="24"/>
          <w:szCs w:val="24"/>
        </w:rPr>
        <w:t xml:space="preserve"> сам кузне</w:t>
      </w:r>
      <w:r w:rsidR="00CC0A6C" w:rsidRPr="00F8197A">
        <w:rPr>
          <w:rFonts w:ascii="Times New Roman" w:hAnsi="Times New Roman" w:cs="Times New Roman"/>
          <w:sz w:val="24"/>
          <w:szCs w:val="24"/>
        </w:rPr>
        <w:t>ц с пробитой головой:</w:t>
      </w:r>
      <w:r w:rsidR="00E26D6C" w:rsidRPr="00F8197A">
        <w:rPr>
          <w:rFonts w:ascii="Times New Roman" w:hAnsi="Times New Roman" w:cs="Times New Roman"/>
          <w:sz w:val="24"/>
          <w:szCs w:val="24"/>
        </w:rPr>
        <w:t xml:space="preserve"> в черепе — </w:t>
      </w:r>
      <w:r w:rsidRPr="00F8197A">
        <w:rPr>
          <w:rFonts w:ascii="Times New Roman" w:hAnsi="Times New Roman" w:cs="Times New Roman"/>
          <w:sz w:val="24"/>
          <w:szCs w:val="24"/>
        </w:rPr>
        <w:t>наконечник стрелы. Суровое время было.</w:t>
      </w:r>
    </w:p>
    <w:p w:rsidR="009875D6" w:rsidRPr="00F8197A" w:rsidRDefault="009875D6" w:rsidP="00F8197A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8197A">
        <w:rPr>
          <w:rFonts w:ascii="Times New Roman" w:hAnsi="Times New Roman" w:cs="Times New Roman"/>
          <w:sz w:val="24"/>
          <w:szCs w:val="24"/>
        </w:rPr>
        <w:lastRenderedPageBreak/>
        <w:t>После основательной зачистки, до материка</w:t>
      </w:r>
      <w:r w:rsidR="00E63C44" w:rsidRPr="00F8197A">
        <w:rPr>
          <w:rStyle w:val="ab"/>
          <w:rFonts w:ascii="Times New Roman" w:hAnsi="Times New Roman" w:cs="Times New Roman"/>
          <w:sz w:val="24"/>
          <w:szCs w:val="24"/>
        </w:rPr>
        <w:footnoteReference w:id="10"/>
      </w:r>
      <w:r w:rsidRPr="00F8197A">
        <w:rPr>
          <w:rFonts w:ascii="Times New Roman" w:hAnsi="Times New Roman" w:cs="Times New Roman"/>
          <w:sz w:val="24"/>
          <w:szCs w:val="24"/>
        </w:rPr>
        <w:t>, мы начинаем закапывать ра</w:t>
      </w:r>
      <w:r w:rsidR="00CC0A6C" w:rsidRPr="00F8197A">
        <w:rPr>
          <w:rFonts w:ascii="Times New Roman" w:hAnsi="Times New Roman" w:cs="Times New Roman"/>
          <w:sz w:val="24"/>
          <w:szCs w:val="24"/>
        </w:rPr>
        <w:t>скоп. Мы пришли сюда на время, значит,</w:t>
      </w:r>
      <w:r w:rsidRPr="00F8197A">
        <w:rPr>
          <w:rFonts w:ascii="Times New Roman" w:hAnsi="Times New Roman" w:cs="Times New Roman"/>
          <w:sz w:val="24"/>
          <w:szCs w:val="24"/>
        </w:rPr>
        <w:t xml:space="preserve"> </w:t>
      </w:r>
      <w:r w:rsidR="00CC0A6C" w:rsidRPr="00F8197A">
        <w:rPr>
          <w:rFonts w:ascii="Times New Roman" w:hAnsi="Times New Roman" w:cs="Times New Roman"/>
          <w:sz w:val="24"/>
          <w:szCs w:val="24"/>
        </w:rPr>
        <w:t xml:space="preserve">мы </w:t>
      </w:r>
      <w:r w:rsidRPr="00F8197A">
        <w:rPr>
          <w:rFonts w:ascii="Times New Roman" w:hAnsi="Times New Roman" w:cs="Times New Roman"/>
          <w:sz w:val="24"/>
          <w:szCs w:val="24"/>
        </w:rPr>
        <w:t xml:space="preserve">не должны нарушать природу. </w:t>
      </w:r>
    </w:p>
    <w:p w:rsidR="009875D6" w:rsidRPr="00F8197A" w:rsidRDefault="00CC0A6C" w:rsidP="00F8197A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8197A">
        <w:rPr>
          <w:rFonts w:ascii="Times New Roman" w:hAnsi="Times New Roman" w:cs="Times New Roman"/>
          <w:sz w:val="24"/>
          <w:szCs w:val="24"/>
        </w:rPr>
        <w:t>В последний день все новички-</w:t>
      </w:r>
      <w:proofErr w:type="spellStart"/>
      <w:r w:rsidR="009875D6" w:rsidRPr="00F8197A">
        <w:rPr>
          <w:rFonts w:ascii="Times New Roman" w:hAnsi="Times New Roman" w:cs="Times New Roman"/>
          <w:sz w:val="24"/>
          <w:szCs w:val="24"/>
        </w:rPr>
        <w:t>бандерлоги</w:t>
      </w:r>
      <w:proofErr w:type="spellEnd"/>
      <w:r w:rsidR="00E63C44" w:rsidRPr="00F8197A">
        <w:rPr>
          <w:rStyle w:val="ab"/>
          <w:rFonts w:ascii="Times New Roman" w:hAnsi="Times New Roman" w:cs="Times New Roman"/>
          <w:sz w:val="24"/>
          <w:szCs w:val="24"/>
        </w:rPr>
        <w:footnoteReference w:id="11"/>
      </w:r>
      <w:r w:rsidR="009875D6" w:rsidRPr="00F8197A">
        <w:rPr>
          <w:rFonts w:ascii="Times New Roman" w:hAnsi="Times New Roman" w:cs="Times New Roman"/>
          <w:sz w:val="24"/>
          <w:szCs w:val="24"/>
        </w:rPr>
        <w:t xml:space="preserve"> </w:t>
      </w:r>
      <w:r w:rsidRPr="00F8197A">
        <w:rPr>
          <w:rFonts w:ascii="Times New Roman" w:hAnsi="Times New Roman" w:cs="Times New Roman"/>
          <w:sz w:val="24"/>
          <w:szCs w:val="24"/>
        </w:rPr>
        <w:t>шли</w:t>
      </w:r>
      <w:r w:rsidR="009875D6" w:rsidRPr="00F8197A">
        <w:rPr>
          <w:rFonts w:ascii="Times New Roman" w:hAnsi="Times New Roman" w:cs="Times New Roman"/>
          <w:sz w:val="24"/>
          <w:szCs w:val="24"/>
        </w:rPr>
        <w:t xml:space="preserve"> на раскоп с хвостами собственного изготовления, а вечером, совершив жестокий обряд посвящения, прочитав клятву, мы этих хвостов лишились. Теперь мы археологи.</w:t>
      </w:r>
    </w:p>
    <w:p w:rsidR="00741ADB" w:rsidRPr="00F8197A" w:rsidRDefault="00741ADB" w:rsidP="00F8197A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8197A">
        <w:rPr>
          <w:rFonts w:ascii="Times New Roman" w:hAnsi="Times New Roman" w:cs="Times New Roman"/>
          <w:sz w:val="24"/>
          <w:szCs w:val="24"/>
        </w:rPr>
        <w:t>Эта археологическая поездка была незабываемым путешествием. Две недели, проведенные вдали от города на свежем воздухе, повлияли на нас лучшим образом. М</w:t>
      </w:r>
      <w:r w:rsidR="00312EB0">
        <w:rPr>
          <w:rFonts w:ascii="Times New Roman" w:hAnsi="Times New Roman" w:cs="Times New Roman"/>
          <w:sz w:val="24"/>
          <w:szCs w:val="24"/>
        </w:rPr>
        <w:t>ы стали дружнее, узнали многое</w:t>
      </w:r>
      <w:r w:rsidRPr="00F8197A">
        <w:rPr>
          <w:rFonts w:ascii="Times New Roman" w:hAnsi="Times New Roman" w:cs="Times New Roman"/>
          <w:sz w:val="24"/>
          <w:szCs w:val="24"/>
        </w:rPr>
        <w:t xml:space="preserve"> друг</w:t>
      </w:r>
      <w:r w:rsidR="00312EB0">
        <w:rPr>
          <w:rFonts w:ascii="Times New Roman" w:hAnsi="Times New Roman" w:cs="Times New Roman"/>
          <w:sz w:val="24"/>
          <w:szCs w:val="24"/>
        </w:rPr>
        <w:t xml:space="preserve"> о друге. Также</w:t>
      </w:r>
      <w:r w:rsidRPr="00F8197A">
        <w:rPr>
          <w:rFonts w:ascii="Times New Roman" w:hAnsi="Times New Roman" w:cs="Times New Roman"/>
          <w:sz w:val="24"/>
          <w:szCs w:val="24"/>
        </w:rPr>
        <w:t xml:space="preserve"> поездка наша была успешна в плане находок: были найдены медные личины, керамические горшки и много-много другого. </w:t>
      </w:r>
    </w:p>
    <w:p w:rsidR="00741ADB" w:rsidRPr="00F8197A" w:rsidRDefault="00741ADB" w:rsidP="00F8197A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8197A">
        <w:rPr>
          <w:rFonts w:ascii="Times New Roman" w:hAnsi="Times New Roman" w:cs="Times New Roman"/>
          <w:sz w:val="24"/>
          <w:szCs w:val="24"/>
        </w:rPr>
        <w:t>Я никоим образом не жалею, что побывал там, и более того, не отказался бы от следующей подобной поездки. За сим прощаюсь и представляю вашему вниманию «Балладу о Счастье», сочиненн</w:t>
      </w:r>
      <w:r w:rsidR="00312EB0">
        <w:rPr>
          <w:rFonts w:ascii="Times New Roman" w:hAnsi="Times New Roman" w:cs="Times New Roman"/>
          <w:sz w:val="24"/>
          <w:szCs w:val="24"/>
        </w:rPr>
        <w:t>ую одной из участниц экспедиции</w:t>
      </w:r>
      <w:r w:rsidRPr="00F8197A">
        <w:rPr>
          <w:rFonts w:ascii="Times New Roman" w:hAnsi="Times New Roman" w:cs="Times New Roman"/>
          <w:sz w:val="24"/>
          <w:szCs w:val="24"/>
        </w:rPr>
        <w:t xml:space="preserve"> Марией Романенко.</w:t>
      </w:r>
    </w:p>
    <w:p w:rsidR="009875D6" w:rsidRPr="00F8197A" w:rsidRDefault="00312EB0" w:rsidP="00F8197A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Иногда</w:t>
      </w:r>
      <w:r w:rsidR="009875D6" w:rsidRPr="00F8197A">
        <w:rPr>
          <w:rFonts w:ascii="Times New Roman" w:hAnsi="Times New Roman" w:cs="Times New Roman"/>
          <w:sz w:val="24"/>
          <w:szCs w:val="24"/>
        </w:rPr>
        <w:t xml:space="preserve"> в голове слышится смех моих товарищей, звук гитары у вечернего костра, видится небо, в июне почти не </w:t>
      </w:r>
      <w:r w:rsidR="00CC0A6C" w:rsidRPr="00F8197A">
        <w:rPr>
          <w:rFonts w:ascii="Times New Roman" w:hAnsi="Times New Roman" w:cs="Times New Roman"/>
          <w:sz w:val="24"/>
          <w:szCs w:val="24"/>
        </w:rPr>
        <w:t>темневшее ночью, речка Бурундук</w:t>
      </w:r>
      <w:r w:rsidR="009875D6" w:rsidRPr="00F8197A">
        <w:rPr>
          <w:rFonts w:ascii="Times New Roman" w:hAnsi="Times New Roman" w:cs="Times New Roman"/>
          <w:sz w:val="24"/>
          <w:szCs w:val="24"/>
        </w:rPr>
        <w:t xml:space="preserve"> со своей темной водой, с мостиком, с ивняком… И становится тепло и уютно. Даже зимой.</w:t>
      </w:r>
    </w:p>
    <w:p w:rsidR="00741ADB" w:rsidRPr="00F8197A" w:rsidRDefault="006668E2" w:rsidP="00F819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96B87" w:rsidRPr="00F8197A" w:rsidRDefault="00B96B87" w:rsidP="00F8197A">
      <w:pPr>
        <w:spacing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F8197A">
        <w:rPr>
          <w:rFonts w:ascii="Times New Roman" w:hAnsi="Times New Roman" w:cs="Times New Roman"/>
          <w:b/>
          <w:i/>
          <w:sz w:val="24"/>
          <w:szCs w:val="24"/>
        </w:rPr>
        <w:t>Ноябрь 2015</w:t>
      </w:r>
    </w:p>
    <w:sectPr w:rsidR="00B96B87" w:rsidRPr="00F8197A" w:rsidSect="00AB04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026" w:rsidRDefault="002A2026" w:rsidP="00AB0467">
      <w:pPr>
        <w:spacing w:after="0" w:line="240" w:lineRule="auto"/>
      </w:pPr>
      <w:r>
        <w:separator/>
      </w:r>
    </w:p>
  </w:endnote>
  <w:endnote w:type="continuationSeparator" w:id="0">
    <w:p w:rsidR="002A2026" w:rsidRDefault="002A2026" w:rsidP="00AB0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467" w:rsidRDefault="00AB046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467" w:rsidRDefault="00AB046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467" w:rsidRDefault="00AB04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026" w:rsidRDefault="002A2026" w:rsidP="00AB0467">
      <w:pPr>
        <w:spacing w:after="0" w:line="240" w:lineRule="auto"/>
      </w:pPr>
      <w:r>
        <w:separator/>
      </w:r>
    </w:p>
  </w:footnote>
  <w:footnote w:type="continuationSeparator" w:id="0">
    <w:p w:rsidR="002A2026" w:rsidRDefault="002A2026" w:rsidP="00AB0467">
      <w:pPr>
        <w:spacing w:after="0" w:line="240" w:lineRule="auto"/>
      </w:pPr>
      <w:r>
        <w:continuationSeparator/>
      </w:r>
    </w:p>
  </w:footnote>
  <w:footnote w:id="1">
    <w:p w:rsidR="0032305E" w:rsidRDefault="0032305E">
      <w:pPr>
        <w:pStyle w:val="a9"/>
      </w:pPr>
      <w:r>
        <w:rPr>
          <w:rStyle w:val="ab"/>
        </w:rPr>
        <w:footnoteRef/>
      </w:r>
      <w:r>
        <w:t xml:space="preserve"> Теодолит — профессиональный измерительный прибор на пло</w:t>
      </w:r>
      <w:r w:rsidR="002D0FC8">
        <w:t>с</w:t>
      </w:r>
      <w:r>
        <w:t>кости.</w:t>
      </w:r>
    </w:p>
  </w:footnote>
  <w:footnote w:id="2">
    <w:p w:rsidR="002D0FC8" w:rsidRDefault="002D0FC8">
      <w:pPr>
        <w:pStyle w:val="a9"/>
      </w:pPr>
      <w:r>
        <w:rPr>
          <w:rStyle w:val="ab"/>
        </w:rPr>
        <w:footnoteRef/>
      </w:r>
      <w:r>
        <w:t xml:space="preserve"> Крафт — специальная бумага, служащая для хранения в ней находок.</w:t>
      </w:r>
    </w:p>
  </w:footnote>
  <w:footnote w:id="3">
    <w:p w:rsidR="002D0FC8" w:rsidRDefault="002D0FC8">
      <w:pPr>
        <w:pStyle w:val="a9"/>
      </w:pPr>
      <w:r>
        <w:rPr>
          <w:rStyle w:val="ab"/>
        </w:rPr>
        <w:footnoteRef/>
      </w:r>
      <w:r>
        <w:t xml:space="preserve"> Дерн — слой почвы, состоящий из травы и корневищ растений.</w:t>
      </w:r>
    </w:p>
  </w:footnote>
  <w:footnote w:id="4">
    <w:p w:rsidR="002D0FC8" w:rsidRDefault="002D0FC8">
      <w:pPr>
        <w:pStyle w:val="a9"/>
      </w:pPr>
      <w:r>
        <w:rPr>
          <w:rStyle w:val="ab"/>
        </w:rPr>
        <w:footnoteRef/>
      </w:r>
      <w:r>
        <w:t xml:space="preserve"> Горизонт — условно называемый</w:t>
      </w:r>
      <w:r w:rsidR="00E63C44">
        <w:t xml:space="preserve"> слой почвы, высотой в десять</w:t>
      </w:r>
      <w:r>
        <w:t xml:space="preserve"> с</w:t>
      </w:r>
      <w:r w:rsidR="00E63C44">
        <w:t>анти</w:t>
      </w:r>
      <w:r>
        <w:t>м</w:t>
      </w:r>
      <w:r w:rsidR="00E63C44">
        <w:t>етров</w:t>
      </w:r>
      <w:r>
        <w:t xml:space="preserve">. </w:t>
      </w:r>
    </w:p>
  </w:footnote>
  <w:footnote w:id="5">
    <w:p w:rsidR="002D0FC8" w:rsidRDefault="002D0FC8">
      <w:pPr>
        <w:pStyle w:val="a9"/>
      </w:pPr>
      <w:r>
        <w:rPr>
          <w:rStyle w:val="ab"/>
        </w:rPr>
        <w:footnoteRef/>
      </w:r>
      <w:r>
        <w:t xml:space="preserve"> Отвал — место, куда скидывается песок из раскопа.</w:t>
      </w:r>
    </w:p>
  </w:footnote>
  <w:footnote w:id="6">
    <w:p w:rsidR="002D0FC8" w:rsidRDefault="002D0FC8">
      <w:pPr>
        <w:pStyle w:val="a9"/>
      </w:pPr>
      <w:r>
        <w:rPr>
          <w:rStyle w:val="ab"/>
        </w:rPr>
        <w:footnoteRef/>
      </w:r>
      <w:r>
        <w:t xml:space="preserve"> Штык-лопата — лопата, с помощью который производится снятие песка.</w:t>
      </w:r>
    </w:p>
  </w:footnote>
  <w:footnote w:id="7">
    <w:p w:rsidR="002D0FC8" w:rsidRPr="00F8197A" w:rsidRDefault="002D0FC8">
      <w:pPr>
        <w:pStyle w:val="a9"/>
      </w:pPr>
      <w:r>
        <w:rPr>
          <w:rStyle w:val="ab"/>
        </w:rPr>
        <w:footnoteRef/>
      </w:r>
      <w:r>
        <w:t xml:space="preserve"> Зачистка — процесс после снятие горизонта, когда мастерками убирается налетевший в раскоп песочек.</w:t>
      </w:r>
    </w:p>
  </w:footnote>
  <w:footnote w:id="8">
    <w:p w:rsidR="002D0FC8" w:rsidRDefault="002D0FC8">
      <w:pPr>
        <w:pStyle w:val="a9"/>
      </w:pPr>
      <w:r>
        <w:rPr>
          <w:rStyle w:val="ab"/>
        </w:rPr>
        <w:footnoteRef/>
      </w:r>
      <w:r>
        <w:t xml:space="preserve"> Аппарель — промежуток земли, отделяющий раскоп от отвалов. </w:t>
      </w:r>
    </w:p>
  </w:footnote>
  <w:footnote w:id="9">
    <w:p w:rsidR="002D0FC8" w:rsidRDefault="002D0FC8">
      <w:pPr>
        <w:pStyle w:val="a9"/>
      </w:pPr>
      <w:r>
        <w:rPr>
          <w:rStyle w:val="ab"/>
        </w:rPr>
        <w:footnoteRef/>
      </w:r>
      <w:r>
        <w:t xml:space="preserve"> Бровка — участок земли, который </w:t>
      </w:r>
      <w:r w:rsidR="00E63C44">
        <w:t>делит раскоп на секторы. Главный</w:t>
      </w:r>
      <w:r>
        <w:t xml:space="preserve"> </w:t>
      </w:r>
      <w:r w:rsidR="00E63C44">
        <w:t>закон</w:t>
      </w:r>
      <w:r>
        <w:t xml:space="preserve"> археолога — по бровкам не ходить.</w:t>
      </w:r>
    </w:p>
  </w:footnote>
  <w:footnote w:id="10">
    <w:p w:rsidR="00E63C44" w:rsidRDefault="00E63C44">
      <w:pPr>
        <w:pStyle w:val="a9"/>
      </w:pPr>
      <w:r>
        <w:rPr>
          <w:rStyle w:val="ab"/>
        </w:rPr>
        <w:footnoteRef/>
      </w:r>
      <w:r>
        <w:t xml:space="preserve"> Материк — земля, по которой никогда не ходила нога человека.</w:t>
      </w:r>
    </w:p>
  </w:footnote>
  <w:footnote w:id="11">
    <w:p w:rsidR="00E63C44" w:rsidRDefault="00E63C44">
      <w:pPr>
        <w:pStyle w:val="a9"/>
      </w:pPr>
      <w:r>
        <w:rPr>
          <w:rStyle w:val="ab"/>
        </w:rPr>
        <w:footnoteRef/>
      </w:r>
      <w:r>
        <w:t xml:space="preserve"> </w:t>
      </w:r>
      <w:proofErr w:type="spellStart"/>
      <w:r>
        <w:t>Бандерлог</w:t>
      </w:r>
      <w:proofErr w:type="spellEnd"/>
      <w:r>
        <w:t xml:space="preserve"> — непосвященный в археологи участник экспедиции.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467" w:rsidRDefault="00AB046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467" w:rsidRDefault="00AB046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467" w:rsidRDefault="00AB046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BDC"/>
    <w:rsid w:val="002A2026"/>
    <w:rsid w:val="002D0FC8"/>
    <w:rsid w:val="00312EB0"/>
    <w:rsid w:val="0032305E"/>
    <w:rsid w:val="005D0BDC"/>
    <w:rsid w:val="006668E2"/>
    <w:rsid w:val="006F6E99"/>
    <w:rsid w:val="00741ADB"/>
    <w:rsid w:val="00825A42"/>
    <w:rsid w:val="009875D6"/>
    <w:rsid w:val="00AB0467"/>
    <w:rsid w:val="00B96B87"/>
    <w:rsid w:val="00CC0A6C"/>
    <w:rsid w:val="00E26D6C"/>
    <w:rsid w:val="00E63C44"/>
    <w:rsid w:val="00EA1143"/>
    <w:rsid w:val="00F81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96B6008-D0CD-4063-B2F6-38981BBD8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B04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AB046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AB04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AB04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AB0467"/>
    <w:pPr>
      <w:outlineLvl w:val="9"/>
    </w:pPr>
    <w:rPr>
      <w:lang w:eastAsia="ru-RU"/>
    </w:rPr>
  </w:style>
  <w:style w:type="paragraph" w:styleId="a6">
    <w:name w:val="No Spacing"/>
    <w:link w:val="a7"/>
    <w:uiPriority w:val="1"/>
    <w:qFormat/>
    <w:rsid w:val="00AB0467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AB0467"/>
    <w:rPr>
      <w:rFonts w:eastAsiaTheme="minorEastAsia"/>
      <w:lang w:eastAsia="ru-RU"/>
    </w:rPr>
  </w:style>
  <w:style w:type="paragraph" w:styleId="a8">
    <w:name w:val="Normal (Web)"/>
    <w:basedOn w:val="a"/>
    <w:uiPriority w:val="99"/>
    <w:semiHidden/>
    <w:unhideWhenUsed/>
    <w:rsid w:val="00AB0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E26D6C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26D6C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26D6C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32305E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32305E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32305E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F81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819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11609-2EFC-4D25-91DC-461546E18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Археологическая экспедиция ткм 2015</vt:lpstr>
    </vt:vector>
  </TitlesOfParts>
  <Company>МАОУ СФМЛ</Company>
  <LinksUpToDate>false</LinksUpToDate>
  <CharactersWithSpaces>7344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Археологическая экспедиция ткм 2015</dc:title>
  <dc:subject>Автор — Андреянов Вадим</dc:subject>
  <dc:creator>Вадим Андреянов</dc:creator>
  <cp:keywords/>
  <dc:description/>
  <cp:lastModifiedBy>Пользователь</cp:lastModifiedBy>
  <cp:revision>9</cp:revision>
  <dcterms:created xsi:type="dcterms:W3CDTF">2015-11-06T14:22:00Z</dcterms:created>
  <dcterms:modified xsi:type="dcterms:W3CDTF">2015-11-07T05:23:00Z</dcterms:modified>
  <cp:category>Руководитель — Виноградова Светлана Вячеславовна</cp:category>
</cp:coreProperties>
</file>